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046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945"/>
      </w:tblGrid>
      <w:tr w:rsidR="00466440" w14:paraId="50EA48E9" w14:textId="77777777" w:rsidTr="00466440">
        <w:trPr>
          <w:trHeight w:val="369"/>
        </w:trPr>
        <w:tc>
          <w:tcPr>
            <w:tcW w:w="6521" w:type="dxa"/>
          </w:tcPr>
          <w:p w14:paraId="3DE86CFD" w14:textId="77777777" w:rsidR="00466440" w:rsidRDefault="00466440">
            <w:pPr>
              <w:pStyle w:val="Style1"/>
              <w:spacing w:before="43" w:line="240" w:lineRule="auto"/>
              <w:jc w:val="both"/>
              <w:rPr>
                <w:rStyle w:val="FontStyle20"/>
              </w:rPr>
            </w:pPr>
          </w:p>
        </w:tc>
        <w:tc>
          <w:tcPr>
            <w:tcW w:w="3945" w:type="dxa"/>
            <w:hideMark/>
          </w:tcPr>
          <w:p w14:paraId="18A9F94F" w14:textId="77777777" w:rsidR="00466440" w:rsidRDefault="00466440">
            <w:pPr>
              <w:pStyle w:val="Style1"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ПРИЛОЖЕНИЕ </w:t>
            </w:r>
          </w:p>
          <w:p w14:paraId="4BCE058B" w14:textId="77777777" w:rsidR="00466440" w:rsidRDefault="00466440">
            <w:pPr>
              <w:pStyle w:val="Style1"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 к Образовательной программе основного общею образования Муниципального автономного общеобразовательного учреждения  Лицей № 2 г. Южно-Сахалинска, утвержденной приказом директора МАОУ Лицей № 2</w:t>
            </w:r>
          </w:p>
          <w:p w14:paraId="39B78807" w14:textId="77777777" w:rsidR="00466440" w:rsidRDefault="00466440">
            <w:pPr>
              <w:pStyle w:val="Style1"/>
              <w:spacing w:before="43" w:line="240" w:lineRule="auto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 xml:space="preserve"> от 06.07.2020 года № 278-ОД </w:t>
            </w:r>
          </w:p>
        </w:tc>
      </w:tr>
    </w:tbl>
    <w:p w14:paraId="46FC00B7" w14:textId="77777777" w:rsidR="00466440" w:rsidRDefault="00466440" w:rsidP="00466440">
      <w:pPr>
        <w:pStyle w:val="Style1"/>
        <w:widowControl/>
        <w:spacing w:before="43" w:line="240" w:lineRule="auto"/>
        <w:ind w:left="1219"/>
        <w:jc w:val="both"/>
        <w:rPr>
          <w:rStyle w:val="FontStyle20"/>
        </w:rPr>
      </w:pPr>
    </w:p>
    <w:p w14:paraId="4CB43FCD" w14:textId="77777777" w:rsidR="00466440" w:rsidRDefault="00466440" w:rsidP="00466440">
      <w:pPr>
        <w:pStyle w:val="Style2"/>
        <w:widowControl/>
        <w:spacing w:line="240" w:lineRule="auto"/>
        <w:ind w:right="1886"/>
        <w:jc w:val="both"/>
      </w:pPr>
    </w:p>
    <w:p w14:paraId="3A0074B7" w14:textId="77777777" w:rsidR="00466440" w:rsidRDefault="00466440" w:rsidP="00466440">
      <w:pPr>
        <w:pStyle w:val="Style2"/>
        <w:widowControl/>
        <w:spacing w:line="240" w:lineRule="auto"/>
        <w:ind w:right="1886"/>
        <w:jc w:val="both"/>
      </w:pPr>
    </w:p>
    <w:p w14:paraId="3E8A50C5" w14:textId="77777777" w:rsidR="00466440" w:rsidRDefault="00466440" w:rsidP="00466440">
      <w:pPr>
        <w:pStyle w:val="Style2"/>
        <w:widowControl/>
        <w:spacing w:line="240" w:lineRule="auto"/>
        <w:ind w:right="1886"/>
        <w:jc w:val="both"/>
      </w:pPr>
    </w:p>
    <w:p w14:paraId="5B49698F" w14:textId="77777777" w:rsidR="00466440" w:rsidRDefault="00466440" w:rsidP="00466440">
      <w:pPr>
        <w:pStyle w:val="Style2"/>
        <w:widowControl/>
        <w:spacing w:line="240" w:lineRule="auto"/>
        <w:ind w:right="1886"/>
        <w:jc w:val="both"/>
      </w:pPr>
    </w:p>
    <w:p w14:paraId="2A63848B" w14:textId="77777777" w:rsidR="00466440" w:rsidRDefault="00466440" w:rsidP="00466440">
      <w:pPr>
        <w:pStyle w:val="Style2"/>
        <w:widowControl/>
        <w:spacing w:line="240" w:lineRule="auto"/>
        <w:ind w:right="1886"/>
        <w:jc w:val="both"/>
      </w:pPr>
    </w:p>
    <w:p w14:paraId="46E08A0F" w14:textId="77777777" w:rsidR="00466440" w:rsidRDefault="00466440" w:rsidP="00466440">
      <w:pPr>
        <w:pStyle w:val="Style2"/>
        <w:widowControl/>
        <w:spacing w:line="240" w:lineRule="auto"/>
        <w:ind w:right="1886"/>
        <w:jc w:val="both"/>
      </w:pPr>
    </w:p>
    <w:p w14:paraId="2F1D38D1" w14:textId="77777777" w:rsidR="00466440" w:rsidRDefault="00466440" w:rsidP="00466440">
      <w:pPr>
        <w:pStyle w:val="Style2"/>
        <w:widowControl/>
        <w:spacing w:line="240" w:lineRule="auto"/>
        <w:ind w:right="1886"/>
        <w:jc w:val="both"/>
      </w:pPr>
    </w:p>
    <w:p w14:paraId="0F197BD3" w14:textId="77777777" w:rsidR="00466440" w:rsidRDefault="00466440" w:rsidP="00466440">
      <w:pPr>
        <w:pStyle w:val="Style2"/>
        <w:widowControl/>
        <w:spacing w:line="240" w:lineRule="auto"/>
        <w:ind w:right="1886"/>
        <w:jc w:val="both"/>
      </w:pPr>
    </w:p>
    <w:p w14:paraId="5FB01595" w14:textId="77777777" w:rsidR="00466440" w:rsidRDefault="00466440" w:rsidP="00466440">
      <w:pPr>
        <w:pStyle w:val="Style2"/>
        <w:widowControl/>
        <w:spacing w:line="240" w:lineRule="auto"/>
        <w:ind w:right="1886"/>
        <w:jc w:val="both"/>
      </w:pPr>
    </w:p>
    <w:p w14:paraId="0138DD5C" w14:textId="77777777" w:rsidR="00466440" w:rsidRPr="00466440" w:rsidRDefault="00466440" w:rsidP="00466440">
      <w:pPr>
        <w:pStyle w:val="Style2"/>
        <w:widowControl/>
        <w:spacing w:line="240" w:lineRule="auto"/>
        <w:ind w:right="1183"/>
        <w:jc w:val="both"/>
        <w:rPr>
          <w:b/>
          <w:sz w:val="28"/>
          <w:szCs w:val="28"/>
        </w:rPr>
      </w:pPr>
    </w:p>
    <w:p w14:paraId="7D90B8EE" w14:textId="77777777" w:rsidR="00466440" w:rsidRPr="00466440" w:rsidRDefault="00466440" w:rsidP="00466440">
      <w:pPr>
        <w:pStyle w:val="Style2"/>
        <w:widowControl/>
        <w:tabs>
          <w:tab w:val="left" w:pos="1134"/>
        </w:tabs>
        <w:spacing w:before="10" w:line="240" w:lineRule="auto"/>
        <w:ind w:left="1134" w:right="-43"/>
        <w:rPr>
          <w:rStyle w:val="FontStyle21"/>
          <w:rFonts w:ascii="Times New Roman" w:hAnsi="Times New Roman" w:cs="Times New Roman"/>
          <w:sz w:val="28"/>
          <w:szCs w:val="28"/>
        </w:rPr>
      </w:pPr>
      <w:r w:rsidRPr="00466440">
        <w:rPr>
          <w:rStyle w:val="FontStyle21"/>
          <w:rFonts w:ascii="Times New Roman" w:hAnsi="Times New Roman" w:cs="Times New Roman"/>
          <w:b/>
          <w:sz w:val="28"/>
          <w:szCs w:val="28"/>
        </w:rPr>
        <w:t>РАБОЧАЯ</w:t>
      </w:r>
      <w:r w:rsidRPr="00466440">
        <w:rPr>
          <w:rStyle w:val="FontStyle21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66440">
        <w:rPr>
          <w:rStyle w:val="FontStyle21"/>
          <w:rFonts w:ascii="Times New Roman" w:hAnsi="Times New Roman" w:cs="Times New Roman"/>
          <w:b/>
          <w:sz w:val="28"/>
          <w:szCs w:val="28"/>
        </w:rPr>
        <w:t>ПРОГРАММА</w:t>
      </w:r>
    </w:p>
    <w:p w14:paraId="3413909A" w14:textId="25B6CEC4" w:rsidR="00466440" w:rsidRPr="00466440" w:rsidRDefault="00466440" w:rsidP="00466440">
      <w:pPr>
        <w:pStyle w:val="Style2"/>
        <w:widowControl/>
        <w:tabs>
          <w:tab w:val="left" w:pos="1134"/>
        </w:tabs>
        <w:spacing w:before="10" w:line="240" w:lineRule="auto"/>
        <w:ind w:left="1134" w:right="-43"/>
        <w:rPr>
          <w:rStyle w:val="FontStyle21"/>
          <w:rFonts w:ascii="Times New Roman" w:hAnsi="Times New Roman" w:cs="Times New Roman"/>
          <w:b/>
          <w:sz w:val="28"/>
          <w:szCs w:val="28"/>
        </w:rPr>
      </w:pPr>
      <w:r w:rsidRPr="00466440">
        <w:rPr>
          <w:rStyle w:val="FontStyle21"/>
          <w:rFonts w:ascii="Times New Roman" w:hAnsi="Times New Roman" w:cs="Times New Roman"/>
          <w:b/>
          <w:sz w:val="28"/>
          <w:szCs w:val="28"/>
        </w:rPr>
        <w:t>по учебному предмету «</w:t>
      </w:r>
      <w:r>
        <w:rPr>
          <w:rStyle w:val="FontStyle21"/>
          <w:rFonts w:ascii="Times New Roman" w:hAnsi="Times New Roman" w:cs="Times New Roman"/>
          <w:b/>
          <w:sz w:val="28"/>
          <w:szCs w:val="28"/>
        </w:rPr>
        <w:t>РОДНАЯ (РУССКАЯ) ЛИТЕРАТУРА</w:t>
      </w:r>
      <w:r w:rsidRPr="00466440">
        <w:rPr>
          <w:rStyle w:val="FontStyle21"/>
          <w:rFonts w:ascii="Times New Roman" w:hAnsi="Times New Roman" w:cs="Times New Roman"/>
          <w:b/>
          <w:sz w:val="28"/>
          <w:szCs w:val="28"/>
        </w:rPr>
        <w:t>»</w:t>
      </w:r>
    </w:p>
    <w:p w14:paraId="6D9F38FD" w14:textId="6EF10C4D" w:rsidR="00466440" w:rsidRPr="00466440" w:rsidRDefault="00466440" w:rsidP="00466440">
      <w:pPr>
        <w:pStyle w:val="Style2"/>
        <w:widowControl/>
        <w:tabs>
          <w:tab w:val="left" w:pos="1134"/>
        </w:tabs>
        <w:spacing w:before="10" w:line="240" w:lineRule="auto"/>
        <w:ind w:left="1134" w:right="-43"/>
        <w:rPr>
          <w:rStyle w:val="FontStyle21"/>
          <w:rFonts w:ascii="Times New Roman" w:hAnsi="Times New Roman" w:cs="Times New Roman"/>
          <w:b/>
          <w:sz w:val="28"/>
          <w:szCs w:val="28"/>
        </w:rPr>
      </w:pPr>
      <w:r>
        <w:rPr>
          <w:rStyle w:val="FontStyle21"/>
          <w:rFonts w:ascii="Times New Roman" w:hAnsi="Times New Roman" w:cs="Times New Roman"/>
          <w:b/>
          <w:sz w:val="28"/>
          <w:szCs w:val="28"/>
        </w:rPr>
        <w:t>10-11</w:t>
      </w:r>
      <w:r w:rsidRPr="00466440"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14:paraId="105A21F9" w14:textId="77777777" w:rsidR="00466440" w:rsidRPr="00466440" w:rsidRDefault="00466440" w:rsidP="00466440">
      <w:pPr>
        <w:pStyle w:val="Style3"/>
        <w:widowControl/>
        <w:tabs>
          <w:tab w:val="left" w:pos="1134"/>
        </w:tabs>
        <w:ind w:left="1134" w:right="-43"/>
        <w:jc w:val="center"/>
        <w:rPr>
          <w:sz w:val="28"/>
          <w:szCs w:val="28"/>
        </w:rPr>
      </w:pPr>
    </w:p>
    <w:p w14:paraId="6CD5FBD6" w14:textId="77777777" w:rsidR="00466440" w:rsidRPr="00466440" w:rsidRDefault="00466440" w:rsidP="00466440">
      <w:pPr>
        <w:pStyle w:val="Style3"/>
        <w:widowControl/>
        <w:tabs>
          <w:tab w:val="left" w:pos="1134"/>
        </w:tabs>
        <w:ind w:left="1134" w:right="-43"/>
        <w:jc w:val="both"/>
        <w:rPr>
          <w:b/>
          <w:sz w:val="28"/>
          <w:szCs w:val="28"/>
        </w:rPr>
      </w:pPr>
    </w:p>
    <w:p w14:paraId="682B2B4A" w14:textId="77777777" w:rsidR="00466440" w:rsidRDefault="00466440" w:rsidP="00466440">
      <w:pPr>
        <w:pStyle w:val="Style3"/>
        <w:widowControl/>
        <w:tabs>
          <w:tab w:val="left" w:pos="1134"/>
        </w:tabs>
        <w:ind w:left="1134" w:right="-43"/>
        <w:jc w:val="both"/>
        <w:rPr>
          <w:b/>
        </w:rPr>
      </w:pPr>
    </w:p>
    <w:p w14:paraId="5B289B1C" w14:textId="77777777" w:rsidR="00466440" w:rsidRDefault="00466440" w:rsidP="00466440">
      <w:pPr>
        <w:pStyle w:val="Style3"/>
        <w:widowControl/>
        <w:tabs>
          <w:tab w:val="left" w:pos="1134"/>
        </w:tabs>
        <w:ind w:left="1134" w:right="-43"/>
        <w:jc w:val="both"/>
        <w:rPr>
          <w:b/>
        </w:rPr>
      </w:pPr>
    </w:p>
    <w:p w14:paraId="3FD36A39" w14:textId="77777777" w:rsidR="00466440" w:rsidRDefault="00466440" w:rsidP="00466440">
      <w:pPr>
        <w:pStyle w:val="Style3"/>
        <w:widowControl/>
        <w:tabs>
          <w:tab w:val="left" w:pos="1134"/>
        </w:tabs>
        <w:ind w:left="1134" w:right="-43"/>
        <w:jc w:val="both"/>
        <w:rPr>
          <w:b/>
        </w:rPr>
      </w:pPr>
    </w:p>
    <w:p w14:paraId="2C9ED983" w14:textId="77777777" w:rsidR="00466440" w:rsidRDefault="00466440" w:rsidP="00466440">
      <w:pPr>
        <w:pStyle w:val="Style3"/>
        <w:widowControl/>
        <w:tabs>
          <w:tab w:val="left" w:pos="1134"/>
        </w:tabs>
        <w:ind w:left="1134" w:right="-43"/>
        <w:jc w:val="both"/>
        <w:rPr>
          <w:b/>
        </w:rPr>
      </w:pPr>
    </w:p>
    <w:p w14:paraId="650B3108" w14:textId="77777777" w:rsidR="00466440" w:rsidRDefault="00466440" w:rsidP="00466440">
      <w:pPr>
        <w:pStyle w:val="Style3"/>
        <w:widowControl/>
        <w:ind w:left="1651"/>
        <w:jc w:val="both"/>
      </w:pPr>
    </w:p>
    <w:p w14:paraId="7964F3D1" w14:textId="77777777" w:rsidR="00466440" w:rsidRDefault="00466440" w:rsidP="00466440">
      <w:pPr>
        <w:pStyle w:val="Style3"/>
        <w:widowControl/>
        <w:ind w:left="1651"/>
        <w:jc w:val="both"/>
      </w:pPr>
    </w:p>
    <w:p w14:paraId="30EA990E" w14:textId="77777777" w:rsidR="00466440" w:rsidRDefault="00466440" w:rsidP="00466440">
      <w:pPr>
        <w:pStyle w:val="Style3"/>
        <w:widowControl/>
        <w:ind w:left="1651"/>
        <w:jc w:val="both"/>
      </w:pPr>
    </w:p>
    <w:p w14:paraId="32FE78F1" w14:textId="77777777" w:rsidR="00466440" w:rsidRDefault="00466440" w:rsidP="00466440">
      <w:pPr>
        <w:pStyle w:val="Style3"/>
        <w:widowControl/>
        <w:ind w:left="1651"/>
        <w:jc w:val="both"/>
      </w:pPr>
    </w:p>
    <w:p w14:paraId="67727AA2" w14:textId="77777777" w:rsidR="00466440" w:rsidRDefault="00466440" w:rsidP="00466440">
      <w:pPr>
        <w:pStyle w:val="Style3"/>
        <w:widowControl/>
        <w:ind w:left="1651"/>
        <w:jc w:val="both"/>
      </w:pPr>
    </w:p>
    <w:p w14:paraId="2DD784D3" w14:textId="77777777" w:rsidR="00466440" w:rsidRDefault="00466440" w:rsidP="00466440">
      <w:pPr>
        <w:pStyle w:val="Style3"/>
        <w:widowControl/>
        <w:ind w:left="1651"/>
        <w:jc w:val="both"/>
      </w:pPr>
    </w:p>
    <w:p w14:paraId="400F62AD" w14:textId="77777777" w:rsidR="00466440" w:rsidRDefault="00466440" w:rsidP="00466440">
      <w:pPr>
        <w:pStyle w:val="Style3"/>
        <w:widowControl/>
        <w:ind w:left="1651"/>
        <w:jc w:val="both"/>
      </w:pPr>
    </w:p>
    <w:p w14:paraId="29496064" w14:textId="77777777" w:rsidR="00466440" w:rsidRDefault="00466440" w:rsidP="00466440">
      <w:pPr>
        <w:pStyle w:val="Style3"/>
        <w:widowControl/>
        <w:ind w:left="1651"/>
        <w:jc w:val="both"/>
      </w:pPr>
    </w:p>
    <w:p w14:paraId="7F039220" w14:textId="77777777" w:rsidR="00466440" w:rsidRDefault="00466440" w:rsidP="00466440">
      <w:pPr>
        <w:pStyle w:val="Style3"/>
        <w:widowControl/>
        <w:ind w:left="1651"/>
        <w:jc w:val="both"/>
      </w:pPr>
    </w:p>
    <w:p w14:paraId="4709BF80" w14:textId="77777777" w:rsidR="00466440" w:rsidRDefault="00466440" w:rsidP="00466440">
      <w:pPr>
        <w:pStyle w:val="Style3"/>
        <w:widowControl/>
        <w:ind w:left="1651"/>
        <w:jc w:val="both"/>
      </w:pPr>
    </w:p>
    <w:p w14:paraId="5C045E4D" w14:textId="77777777" w:rsidR="00466440" w:rsidRDefault="00466440" w:rsidP="00466440">
      <w:pPr>
        <w:pStyle w:val="Style3"/>
        <w:widowControl/>
        <w:ind w:left="1651"/>
        <w:jc w:val="both"/>
      </w:pPr>
    </w:p>
    <w:p w14:paraId="2EA290C8" w14:textId="77777777" w:rsidR="00466440" w:rsidRDefault="00466440" w:rsidP="00466440">
      <w:pPr>
        <w:pStyle w:val="Style3"/>
        <w:widowControl/>
        <w:ind w:left="1651"/>
        <w:jc w:val="both"/>
      </w:pPr>
    </w:p>
    <w:p w14:paraId="2D991635" w14:textId="77777777" w:rsidR="00466440" w:rsidRDefault="00466440" w:rsidP="00466440">
      <w:pPr>
        <w:pStyle w:val="Style3"/>
        <w:widowControl/>
        <w:ind w:left="1651"/>
        <w:jc w:val="both"/>
      </w:pPr>
    </w:p>
    <w:p w14:paraId="64F5C904" w14:textId="77777777" w:rsidR="00466440" w:rsidRDefault="00466440" w:rsidP="00466440">
      <w:pPr>
        <w:pStyle w:val="Style3"/>
        <w:widowControl/>
        <w:ind w:left="1651"/>
        <w:jc w:val="both"/>
      </w:pPr>
    </w:p>
    <w:p w14:paraId="442D8F85" w14:textId="77777777" w:rsidR="00466440" w:rsidRDefault="00466440" w:rsidP="00466440">
      <w:pPr>
        <w:pStyle w:val="Style3"/>
        <w:widowControl/>
        <w:ind w:left="1651"/>
        <w:jc w:val="both"/>
      </w:pPr>
    </w:p>
    <w:p w14:paraId="22E7BED4" w14:textId="77777777" w:rsidR="00466440" w:rsidRDefault="00466440" w:rsidP="00466440">
      <w:pPr>
        <w:pStyle w:val="Style3"/>
        <w:widowControl/>
        <w:ind w:left="1651"/>
        <w:jc w:val="both"/>
      </w:pPr>
    </w:p>
    <w:p w14:paraId="2F9098DE" w14:textId="77777777" w:rsidR="00466440" w:rsidRDefault="00466440" w:rsidP="00466440">
      <w:pPr>
        <w:pStyle w:val="Style3"/>
        <w:widowControl/>
        <w:ind w:left="1651"/>
        <w:jc w:val="both"/>
      </w:pPr>
    </w:p>
    <w:p w14:paraId="59454BEC" w14:textId="77777777" w:rsidR="00466440" w:rsidRDefault="00466440" w:rsidP="00466440">
      <w:pPr>
        <w:pStyle w:val="Style3"/>
        <w:widowControl/>
        <w:ind w:left="1651"/>
        <w:jc w:val="both"/>
      </w:pPr>
    </w:p>
    <w:p w14:paraId="527E7D51" w14:textId="77777777" w:rsidR="00466440" w:rsidRDefault="00466440" w:rsidP="00466440">
      <w:pPr>
        <w:pStyle w:val="Style3"/>
        <w:widowControl/>
        <w:ind w:left="1651"/>
        <w:jc w:val="both"/>
      </w:pPr>
    </w:p>
    <w:p w14:paraId="599A6B6F" w14:textId="77777777" w:rsidR="00466440" w:rsidRDefault="00466440" w:rsidP="00466440">
      <w:pPr>
        <w:pStyle w:val="Style3"/>
        <w:widowControl/>
        <w:ind w:left="1651"/>
        <w:jc w:val="both"/>
      </w:pPr>
    </w:p>
    <w:p w14:paraId="14186774" w14:textId="77777777" w:rsidR="00466440" w:rsidRDefault="00466440" w:rsidP="00466440">
      <w:pPr>
        <w:pStyle w:val="Style3"/>
        <w:widowControl/>
        <w:ind w:left="1651"/>
        <w:jc w:val="both"/>
      </w:pPr>
    </w:p>
    <w:p w14:paraId="074596B9" w14:textId="77777777" w:rsidR="00466440" w:rsidRDefault="00466440" w:rsidP="00466440">
      <w:pPr>
        <w:pStyle w:val="Style3"/>
        <w:widowControl/>
        <w:ind w:left="1651"/>
        <w:jc w:val="both"/>
      </w:pPr>
    </w:p>
    <w:p w14:paraId="13B3F8EC" w14:textId="77777777" w:rsidR="00466440" w:rsidRDefault="00466440" w:rsidP="00466440">
      <w:pPr>
        <w:pStyle w:val="Style3"/>
        <w:widowControl/>
        <w:ind w:left="1651"/>
        <w:jc w:val="both"/>
      </w:pPr>
    </w:p>
    <w:p w14:paraId="7A6134AC" w14:textId="77777777" w:rsidR="00466440" w:rsidRDefault="00466440" w:rsidP="00466440">
      <w:pPr>
        <w:pStyle w:val="Style3"/>
        <w:widowControl/>
        <w:ind w:left="1651"/>
        <w:jc w:val="both"/>
      </w:pPr>
    </w:p>
    <w:p w14:paraId="7E2E9A80" w14:textId="1B2DEDBA" w:rsidR="00466440" w:rsidRDefault="00466440" w:rsidP="00466440">
      <w:pPr>
        <w:spacing w:before="4"/>
        <w:jc w:val="center"/>
        <w:rPr>
          <w:sz w:val="24"/>
          <w:szCs w:val="24"/>
        </w:rPr>
      </w:pPr>
      <w:r>
        <w:rPr>
          <w:sz w:val="24"/>
          <w:szCs w:val="24"/>
        </w:rPr>
        <w:t>г. Южно-Сахалинск, 2020</w:t>
      </w:r>
    </w:p>
    <w:p w14:paraId="4C05AC58" w14:textId="10B19984" w:rsidR="00466440" w:rsidRDefault="00466440" w:rsidP="00466440">
      <w:pPr>
        <w:spacing w:before="4"/>
        <w:jc w:val="center"/>
        <w:rPr>
          <w:sz w:val="24"/>
          <w:szCs w:val="24"/>
        </w:rPr>
      </w:pPr>
    </w:p>
    <w:p w14:paraId="085B25DD" w14:textId="2BC838A6" w:rsidR="00466440" w:rsidRDefault="00466440" w:rsidP="00466440">
      <w:pPr>
        <w:spacing w:before="4"/>
        <w:jc w:val="center"/>
        <w:rPr>
          <w:sz w:val="24"/>
          <w:szCs w:val="24"/>
        </w:rPr>
      </w:pPr>
    </w:p>
    <w:p w14:paraId="3B31F5F9" w14:textId="77777777" w:rsidR="00466440" w:rsidRDefault="00466440" w:rsidP="00466440">
      <w:pPr>
        <w:spacing w:before="4"/>
        <w:jc w:val="center"/>
        <w:rPr>
          <w:sz w:val="24"/>
          <w:szCs w:val="24"/>
        </w:rPr>
      </w:pPr>
    </w:p>
    <w:p w14:paraId="724A9216" w14:textId="77777777" w:rsidR="004456F3" w:rsidRDefault="00466440">
      <w:pPr>
        <w:pStyle w:val="1"/>
        <w:spacing w:before="73" w:line="274" w:lineRule="exact"/>
        <w:ind w:left="3441"/>
        <w:jc w:val="both"/>
      </w:pPr>
      <w:r>
        <w:t>Пояснительная записка.</w:t>
      </w:r>
    </w:p>
    <w:p w14:paraId="31D35CDD" w14:textId="77777777" w:rsidR="004456F3" w:rsidRDefault="00466440">
      <w:pPr>
        <w:pStyle w:val="a3"/>
        <w:ind w:left="102" w:right="108" w:firstLine="719"/>
        <w:jc w:val="both"/>
      </w:pPr>
      <w:r>
        <w:t>Программа</w:t>
      </w:r>
      <w:r>
        <w:rPr>
          <w:spacing w:val="-20"/>
        </w:rPr>
        <w:t xml:space="preserve"> </w:t>
      </w:r>
      <w:r>
        <w:t>составлена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учетом</w:t>
      </w:r>
      <w:r>
        <w:rPr>
          <w:spacing w:val="-18"/>
        </w:rPr>
        <w:t xml:space="preserve"> </w:t>
      </w:r>
      <w:r>
        <w:t>содержания</w:t>
      </w:r>
      <w:r>
        <w:rPr>
          <w:spacing w:val="-18"/>
        </w:rPr>
        <w:t xml:space="preserve"> </w:t>
      </w:r>
      <w:r>
        <w:t>основного</w:t>
      </w:r>
      <w:r>
        <w:rPr>
          <w:spacing w:val="-18"/>
        </w:rPr>
        <w:t xml:space="preserve"> </w:t>
      </w:r>
      <w:r>
        <w:t>курса</w:t>
      </w:r>
      <w:r>
        <w:rPr>
          <w:spacing w:val="-20"/>
        </w:rPr>
        <w:t xml:space="preserve"> </w:t>
      </w:r>
      <w:r>
        <w:t>литературы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включает лучшие произведения современных писателей, соответствующие возрастным особенностям</w:t>
      </w:r>
      <w:r>
        <w:rPr>
          <w:spacing w:val="-1"/>
        </w:rPr>
        <w:t xml:space="preserve"> </w:t>
      </w:r>
      <w:r>
        <w:t>обучающихся.</w:t>
      </w:r>
    </w:p>
    <w:p w14:paraId="149E6254" w14:textId="77777777" w:rsidR="004456F3" w:rsidRDefault="00466440">
      <w:pPr>
        <w:pStyle w:val="a3"/>
        <w:ind w:left="102" w:right="112" w:firstLine="719"/>
        <w:jc w:val="both"/>
      </w:pPr>
      <w:r>
        <w:t xml:space="preserve">Изучение родной (русской) литературы в старшей школе на базовом уровне направлено на достижение следующих </w:t>
      </w:r>
      <w:r>
        <w:rPr>
          <w:b/>
        </w:rPr>
        <w:t>целей</w:t>
      </w:r>
      <w:r>
        <w:t>:</w:t>
      </w:r>
    </w:p>
    <w:p w14:paraId="1B2EF467" w14:textId="77777777" w:rsidR="004456F3" w:rsidRDefault="00466440">
      <w:pPr>
        <w:pStyle w:val="a4"/>
        <w:numPr>
          <w:ilvl w:val="0"/>
          <w:numId w:val="2"/>
        </w:numPr>
        <w:tabs>
          <w:tab w:val="left" w:pos="934"/>
        </w:tabs>
        <w:ind w:right="110" w:firstLine="719"/>
        <w:rPr>
          <w:sz w:val="24"/>
        </w:rPr>
      </w:pPr>
      <w:r>
        <w:rPr>
          <w:sz w:val="24"/>
        </w:rPr>
        <w:t xml:space="preserve">воспитание духовно развитой личности, </w:t>
      </w:r>
      <w:r>
        <w:rPr>
          <w:sz w:val="24"/>
        </w:rPr>
        <w:t>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</w:t>
      </w:r>
      <w:r>
        <w:rPr>
          <w:sz w:val="24"/>
        </w:rPr>
        <w:t>нностям 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14:paraId="7362DC9F" w14:textId="77777777" w:rsidR="004456F3" w:rsidRDefault="00466440">
      <w:pPr>
        <w:pStyle w:val="a4"/>
        <w:numPr>
          <w:ilvl w:val="0"/>
          <w:numId w:val="2"/>
        </w:numPr>
        <w:tabs>
          <w:tab w:val="left" w:pos="934"/>
        </w:tabs>
        <w:ind w:firstLine="719"/>
        <w:rPr>
          <w:sz w:val="24"/>
        </w:rPr>
      </w:pPr>
      <w:r>
        <w:rPr>
          <w:sz w:val="24"/>
        </w:rPr>
        <w:t>развитие</w:t>
      </w:r>
      <w:r>
        <w:rPr>
          <w:spacing w:val="-1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-1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ряду</w:t>
      </w:r>
      <w:r>
        <w:rPr>
          <w:spacing w:val="-1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1"/>
          <w:sz w:val="24"/>
        </w:rPr>
        <w:t xml:space="preserve"> </w:t>
      </w:r>
      <w:r>
        <w:rPr>
          <w:sz w:val="24"/>
        </w:rPr>
        <w:t>искусств;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</w:t>
      </w:r>
      <w:r>
        <w:rPr>
          <w:sz w:val="24"/>
        </w:rPr>
        <w:t xml:space="preserve">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</w:t>
      </w:r>
      <w:r>
        <w:rPr>
          <w:spacing w:val="-11"/>
          <w:sz w:val="24"/>
        </w:rPr>
        <w:t xml:space="preserve"> </w:t>
      </w:r>
      <w:r>
        <w:rPr>
          <w:sz w:val="24"/>
        </w:rPr>
        <w:t>учащихся;</w:t>
      </w:r>
    </w:p>
    <w:p w14:paraId="32B6AB5C" w14:textId="77777777" w:rsidR="004456F3" w:rsidRDefault="00466440">
      <w:pPr>
        <w:pStyle w:val="a4"/>
        <w:numPr>
          <w:ilvl w:val="0"/>
          <w:numId w:val="2"/>
        </w:numPr>
        <w:tabs>
          <w:tab w:val="left" w:pos="934"/>
        </w:tabs>
        <w:spacing w:before="1"/>
        <w:ind w:right="109" w:firstLine="719"/>
        <w:rPr>
          <w:sz w:val="24"/>
        </w:rPr>
      </w:pPr>
      <w:r>
        <w:rPr>
          <w:sz w:val="24"/>
        </w:rPr>
        <w:t>освоение текстов художественных произведений в единстве содержания и формы, основных ис</w:t>
      </w:r>
      <w:r>
        <w:rPr>
          <w:sz w:val="24"/>
        </w:rPr>
        <w:t>торико-литературных сведений и теоретико-литературных понятий; формирование общего представления об историко-литературном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процессе;</w:t>
      </w:r>
    </w:p>
    <w:p w14:paraId="24D8BBF8" w14:textId="77777777" w:rsidR="004456F3" w:rsidRDefault="00466440">
      <w:pPr>
        <w:pStyle w:val="a4"/>
        <w:numPr>
          <w:ilvl w:val="0"/>
          <w:numId w:val="2"/>
        </w:numPr>
        <w:tabs>
          <w:tab w:val="left" w:pos="934"/>
        </w:tabs>
        <w:ind w:right="107" w:firstLine="719"/>
        <w:rPr>
          <w:sz w:val="24"/>
        </w:rPr>
      </w:pPr>
      <w:r>
        <w:rPr>
          <w:sz w:val="24"/>
        </w:rPr>
        <w:t>совершенствование умений анализа и интерпретации литературного произведения как художественного целого в его историко-литера</w:t>
      </w:r>
      <w:r>
        <w:rPr>
          <w:sz w:val="24"/>
        </w:rPr>
        <w:t>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14:paraId="29AFE0E0" w14:textId="77777777" w:rsidR="004456F3" w:rsidRDefault="00466440">
      <w:pPr>
        <w:pStyle w:val="a3"/>
        <w:ind w:left="102" w:right="108" w:firstLine="719"/>
        <w:jc w:val="both"/>
      </w:pPr>
      <w:r>
        <w:t>Предмет «Родная литература (русская)» направлен на углу</w:t>
      </w:r>
      <w:r>
        <w:t>бление представлений обучащихся о культурных традициях родного края, о творчестве современных писателей, совершенствование навыков анализа художественного текста и проектной деятельности, раскрытие нравственного содержания произведений.</w:t>
      </w:r>
    </w:p>
    <w:p w14:paraId="5B52CBAA" w14:textId="77777777" w:rsidR="004456F3" w:rsidRDefault="00466440">
      <w:pPr>
        <w:pStyle w:val="a3"/>
        <w:spacing w:line="276" w:lineRule="exact"/>
        <w:ind w:left="810"/>
        <w:jc w:val="both"/>
      </w:pPr>
      <w:r>
        <w:t>Изучение предмета «</w:t>
      </w:r>
      <w:r>
        <w:t>Родная литература» обеспечивает:</w:t>
      </w:r>
    </w:p>
    <w:p w14:paraId="125C0DE1" w14:textId="77777777" w:rsidR="004456F3" w:rsidRDefault="00466440">
      <w:pPr>
        <w:pStyle w:val="a4"/>
        <w:numPr>
          <w:ilvl w:val="0"/>
          <w:numId w:val="1"/>
        </w:numPr>
        <w:tabs>
          <w:tab w:val="left" w:pos="822"/>
        </w:tabs>
        <w:ind w:left="821"/>
        <w:rPr>
          <w:sz w:val="24"/>
        </w:rPr>
      </w:pPr>
      <w:r>
        <w:rPr>
          <w:sz w:val="24"/>
        </w:rPr>
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14:paraId="708D3166" w14:textId="77777777" w:rsidR="004456F3" w:rsidRDefault="00466440">
      <w:pPr>
        <w:pStyle w:val="a4"/>
        <w:numPr>
          <w:ilvl w:val="0"/>
          <w:numId w:val="1"/>
        </w:numPr>
        <w:tabs>
          <w:tab w:val="left" w:pos="822"/>
        </w:tabs>
        <w:ind w:left="821" w:right="105"/>
        <w:rPr>
          <w:sz w:val="24"/>
        </w:rPr>
      </w:pPr>
      <w:r>
        <w:rPr>
          <w:sz w:val="24"/>
        </w:rPr>
        <w:t>сформированность устойчивого интереса к чтению на родном языке как сред</w:t>
      </w:r>
      <w:r>
        <w:rPr>
          <w:sz w:val="24"/>
        </w:rPr>
        <w:t>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14:paraId="73AD0CE3" w14:textId="77777777" w:rsidR="004456F3" w:rsidRDefault="00466440">
      <w:pPr>
        <w:pStyle w:val="a4"/>
        <w:numPr>
          <w:ilvl w:val="0"/>
          <w:numId w:val="1"/>
        </w:numPr>
        <w:tabs>
          <w:tab w:val="left" w:pos="822"/>
        </w:tabs>
        <w:ind w:left="821"/>
        <w:rPr>
          <w:sz w:val="24"/>
        </w:rPr>
      </w:pPr>
      <w:r>
        <w:rPr>
          <w:sz w:val="24"/>
        </w:rPr>
        <w:t>сформированность чувства причастности к свершениям, традициям своего нар</w:t>
      </w:r>
      <w:r>
        <w:rPr>
          <w:sz w:val="24"/>
        </w:rPr>
        <w:t>ода</w:t>
      </w:r>
      <w:r>
        <w:rPr>
          <w:spacing w:val="-32"/>
          <w:sz w:val="24"/>
        </w:rPr>
        <w:t xml:space="preserve"> </w:t>
      </w:r>
      <w:r>
        <w:rPr>
          <w:sz w:val="24"/>
        </w:rPr>
        <w:t>и осознание исторической преемственности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поколений;</w:t>
      </w:r>
    </w:p>
    <w:p w14:paraId="50D463F7" w14:textId="77777777" w:rsidR="004456F3" w:rsidRDefault="00466440">
      <w:pPr>
        <w:pStyle w:val="a4"/>
        <w:numPr>
          <w:ilvl w:val="0"/>
          <w:numId w:val="1"/>
        </w:numPr>
        <w:tabs>
          <w:tab w:val="left" w:pos="822"/>
        </w:tabs>
        <w:ind w:left="821" w:right="117"/>
        <w:rPr>
          <w:sz w:val="24"/>
        </w:rPr>
      </w:pPr>
      <w:r>
        <w:rPr>
          <w:sz w:val="24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</w:t>
      </w:r>
      <w:r>
        <w:rPr>
          <w:spacing w:val="-13"/>
          <w:sz w:val="24"/>
        </w:rPr>
        <w:t xml:space="preserve"> </w:t>
      </w:r>
      <w:r>
        <w:rPr>
          <w:sz w:val="24"/>
        </w:rPr>
        <w:t>народа;</w:t>
      </w:r>
    </w:p>
    <w:p w14:paraId="7F0BCC2D" w14:textId="77777777" w:rsidR="004456F3" w:rsidRDefault="00466440">
      <w:pPr>
        <w:pStyle w:val="a4"/>
        <w:numPr>
          <w:ilvl w:val="0"/>
          <w:numId w:val="1"/>
        </w:numPr>
        <w:tabs>
          <w:tab w:val="left" w:pos="822"/>
        </w:tabs>
        <w:spacing w:line="292" w:lineRule="exact"/>
        <w:ind w:right="0" w:hanging="361"/>
        <w:rPr>
          <w:sz w:val="24"/>
        </w:rPr>
      </w:pPr>
      <w:r>
        <w:rPr>
          <w:sz w:val="24"/>
        </w:rPr>
        <w:t>приобщение к литературному наследию 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народа;</w:t>
      </w:r>
    </w:p>
    <w:p w14:paraId="02A4C533" w14:textId="77777777" w:rsidR="004456F3" w:rsidRDefault="00466440">
      <w:pPr>
        <w:pStyle w:val="a4"/>
        <w:numPr>
          <w:ilvl w:val="0"/>
          <w:numId w:val="1"/>
        </w:numPr>
        <w:tabs>
          <w:tab w:val="left" w:pos="822"/>
        </w:tabs>
        <w:spacing w:line="293" w:lineRule="exact"/>
        <w:ind w:right="0" w:hanging="361"/>
        <w:rPr>
          <w:sz w:val="24"/>
        </w:rPr>
      </w:pPr>
      <w:r>
        <w:rPr>
          <w:sz w:val="24"/>
        </w:rPr>
        <w:t>формирование своей ответственности за сохранение культуры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народа.</w:t>
      </w:r>
    </w:p>
    <w:p w14:paraId="062DE9E8" w14:textId="77777777" w:rsidR="004456F3" w:rsidRDefault="00466440">
      <w:pPr>
        <w:pStyle w:val="a3"/>
        <w:spacing w:line="276" w:lineRule="exact"/>
        <w:ind w:left="461"/>
        <w:jc w:val="both"/>
      </w:pPr>
      <w:r>
        <w:t>В соответствии с требованиями ФГОС (</w:t>
      </w:r>
      <w:hyperlink r:id="rId5">
        <w:r>
          <w:rPr>
            <w:u w:val="single"/>
          </w:rPr>
          <w:t>приказ Минобрнауки России от 31 декабря 2015</w:t>
        </w:r>
      </w:hyperlink>
    </w:p>
    <w:p w14:paraId="2A731B7D" w14:textId="77777777" w:rsidR="004456F3" w:rsidRDefault="00466440">
      <w:pPr>
        <w:pStyle w:val="a3"/>
        <w:ind w:left="102" w:right="103"/>
        <w:jc w:val="both"/>
      </w:pPr>
      <w:hyperlink r:id="rId6">
        <w:r>
          <w:rPr>
            <w:spacing w:val="-60"/>
            <w:u w:val="single"/>
          </w:rPr>
          <w:t xml:space="preserve"> </w:t>
        </w:r>
        <w:r>
          <w:rPr>
            <w:u w:val="single"/>
          </w:rPr>
          <w:t>года № 1577</w:t>
        </w:r>
      </w:hyperlink>
      <w:r>
        <w:rPr>
          <w:u w:val="single"/>
        </w:rPr>
        <w:t>)</w:t>
      </w:r>
      <w:r>
        <w:t xml:space="preserve"> предметные результаты изучения учебного предмета «Родная литература» отражают:</w:t>
      </w:r>
    </w:p>
    <w:p w14:paraId="1CF24958" w14:textId="77777777" w:rsidR="004456F3" w:rsidRDefault="00466440">
      <w:pPr>
        <w:pStyle w:val="a4"/>
        <w:numPr>
          <w:ilvl w:val="0"/>
          <w:numId w:val="1"/>
        </w:numPr>
        <w:tabs>
          <w:tab w:val="left" w:pos="822"/>
        </w:tabs>
        <w:ind w:left="821" w:right="114"/>
        <w:rPr>
          <w:sz w:val="24"/>
        </w:rPr>
      </w:pPr>
      <w:r>
        <w:rPr>
          <w:sz w:val="24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</w:t>
      </w:r>
      <w:r>
        <w:rPr>
          <w:sz w:val="24"/>
        </w:rPr>
        <w:t>нания мира и себя в этом мире, гармонизации отношений человека и общества, многоаспектного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диалога;</w:t>
      </w:r>
    </w:p>
    <w:p w14:paraId="15F46F61" w14:textId="77777777" w:rsidR="004456F3" w:rsidRDefault="00466440">
      <w:pPr>
        <w:pStyle w:val="a4"/>
        <w:numPr>
          <w:ilvl w:val="0"/>
          <w:numId w:val="1"/>
        </w:numPr>
        <w:tabs>
          <w:tab w:val="left" w:pos="822"/>
        </w:tabs>
        <w:ind w:left="821" w:right="108"/>
        <w:rPr>
          <w:sz w:val="24"/>
        </w:rPr>
      </w:pPr>
      <w:r>
        <w:rPr>
          <w:sz w:val="24"/>
        </w:rPr>
        <w:t>понимание родной литературы как одной из основных национально-культурных ценностей народа, как особого способа 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14:paraId="5D61931F" w14:textId="77777777" w:rsidR="004456F3" w:rsidRDefault="004456F3">
      <w:pPr>
        <w:jc w:val="both"/>
        <w:rPr>
          <w:sz w:val="24"/>
        </w:rPr>
        <w:sectPr w:rsidR="004456F3" w:rsidSect="0046644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0355FB46" w14:textId="77777777" w:rsidR="004456F3" w:rsidRDefault="00466440">
      <w:pPr>
        <w:pStyle w:val="a4"/>
        <w:numPr>
          <w:ilvl w:val="0"/>
          <w:numId w:val="1"/>
        </w:numPr>
        <w:tabs>
          <w:tab w:val="left" w:pos="822"/>
        </w:tabs>
        <w:spacing w:before="88"/>
        <w:ind w:left="821" w:right="104"/>
        <w:rPr>
          <w:sz w:val="24"/>
        </w:rPr>
      </w:pPr>
      <w:r>
        <w:rPr>
          <w:sz w:val="24"/>
        </w:rPr>
        <w:lastRenderedPageBreak/>
        <w:t>обеспечение кул</w:t>
      </w:r>
      <w:r>
        <w:rPr>
          <w:sz w:val="24"/>
        </w:rPr>
        <w:t>ьтурной самоидентификации, осознание коммуникативно- эстетических возможностей родного языка на основе изучения выдающихся произведений культуры своего народа, российской и мировой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культуры;</w:t>
      </w:r>
    </w:p>
    <w:p w14:paraId="1495508C" w14:textId="77777777" w:rsidR="004456F3" w:rsidRDefault="00466440">
      <w:pPr>
        <w:pStyle w:val="a4"/>
        <w:numPr>
          <w:ilvl w:val="0"/>
          <w:numId w:val="1"/>
        </w:numPr>
        <w:tabs>
          <w:tab w:val="left" w:pos="822"/>
        </w:tabs>
        <w:spacing w:before="2"/>
        <w:ind w:left="821" w:right="111"/>
        <w:rPr>
          <w:sz w:val="24"/>
        </w:rPr>
      </w:pPr>
      <w:r>
        <w:rPr>
          <w:sz w:val="24"/>
        </w:rPr>
        <w:t>воспитание квалифицированного читателя со сформированным эстетиче</w:t>
      </w:r>
      <w:r>
        <w:rPr>
          <w:sz w:val="24"/>
        </w:rPr>
        <w:t>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</w:t>
      </w:r>
      <w:r>
        <w:rPr>
          <w:sz w:val="24"/>
        </w:rPr>
        <w:t>ьно планировать свое досуговое</w:t>
      </w:r>
      <w:r>
        <w:rPr>
          <w:spacing w:val="-12"/>
          <w:sz w:val="24"/>
        </w:rPr>
        <w:t xml:space="preserve"> </w:t>
      </w:r>
      <w:r>
        <w:rPr>
          <w:sz w:val="24"/>
        </w:rPr>
        <w:t>чтение;</w:t>
      </w:r>
    </w:p>
    <w:p w14:paraId="3F3FD377" w14:textId="77777777" w:rsidR="004456F3" w:rsidRDefault="00466440">
      <w:pPr>
        <w:pStyle w:val="a4"/>
        <w:numPr>
          <w:ilvl w:val="0"/>
          <w:numId w:val="1"/>
        </w:numPr>
        <w:tabs>
          <w:tab w:val="left" w:pos="822"/>
        </w:tabs>
        <w:ind w:left="821" w:right="106"/>
        <w:rPr>
          <w:sz w:val="24"/>
        </w:rPr>
      </w:pPr>
      <w:r>
        <w:rPr>
          <w:sz w:val="24"/>
        </w:rPr>
        <w:t>развитие способности понимать литературные художественные произведения, отражающие разные этнокультурные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традиции;</w:t>
      </w:r>
    </w:p>
    <w:p w14:paraId="0EA05673" w14:textId="77777777" w:rsidR="004456F3" w:rsidRDefault="00466440">
      <w:pPr>
        <w:pStyle w:val="a4"/>
        <w:numPr>
          <w:ilvl w:val="0"/>
          <w:numId w:val="1"/>
        </w:numPr>
        <w:tabs>
          <w:tab w:val="left" w:pos="822"/>
        </w:tabs>
        <w:ind w:left="821" w:right="105"/>
        <w:rPr>
          <w:sz w:val="24"/>
        </w:rPr>
      </w:pPr>
      <w:r>
        <w:rPr>
          <w:sz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</w:t>
      </w:r>
      <w:r>
        <w:rPr>
          <w:spacing w:val="-16"/>
          <w:sz w:val="24"/>
        </w:rPr>
        <w:t xml:space="preserve"> </w:t>
      </w:r>
      <w:r>
        <w:rPr>
          <w:sz w:val="24"/>
        </w:rPr>
        <w:t>делового,</w:t>
      </w:r>
      <w:r>
        <w:rPr>
          <w:spacing w:val="-17"/>
          <w:sz w:val="24"/>
        </w:rPr>
        <w:t xml:space="preserve"> </w:t>
      </w:r>
      <w:r>
        <w:rPr>
          <w:sz w:val="24"/>
        </w:rPr>
        <w:t>публицистического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т.п.,</w:t>
      </w:r>
      <w:r>
        <w:rPr>
          <w:spacing w:val="-1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воспринимать, анализировать, критически оце</w:t>
      </w:r>
      <w:r>
        <w:rPr>
          <w:sz w:val="24"/>
        </w:rPr>
        <w:t>нивать и интерпретировать прочитанное, осознавать художественную картину жизни, отраженную в литературном произведении, на уровне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-8"/>
          <w:sz w:val="24"/>
        </w:rPr>
        <w:t xml:space="preserve"> </w:t>
      </w:r>
      <w:r>
        <w:rPr>
          <w:sz w:val="24"/>
        </w:rPr>
        <w:t>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осмысления.</w:t>
      </w:r>
    </w:p>
    <w:p w14:paraId="38212191" w14:textId="77777777" w:rsidR="004456F3" w:rsidRDefault="00466440">
      <w:pPr>
        <w:pStyle w:val="1"/>
        <w:spacing w:before="2" w:line="274" w:lineRule="exact"/>
        <w:ind w:left="1170"/>
        <w:jc w:val="both"/>
      </w:pPr>
      <w:r>
        <w:t>Общая характеристика учебного предмета</w:t>
      </w:r>
    </w:p>
    <w:p w14:paraId="6A117C75" w14:textId="77777777" w:rsidR="004456F3" w:rsidRDefault="00466440">
      <w:pPr>
        <w:pStyle w:val="a3"/>
        <w:ind w:left="461" w:right="106" w:firstLine="708"/>
        <w:jc w:val="both"/>
      </w:pPr>
      <w:r>
        <w:t>Родная (русская) литература -учебная дисциплина, формирующая духовный облик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нравственные</w:t>
      </w:r>
      <w:r>
        <w:rPr>
          <w:spacing w:val="-6"/>
        </w:rPr>
        <w:t xml:space="preserve"> </w:t>
      </w:r>
      <w:r>
        <w:t>ориентиры</w:t>
      </w:r>
      <w:r>
        <w:rPr>
          <w:spacing w:val="-6"/>
        </w:rPr>
        <w:t xml:space="preserve"> </w:t>
      </w:r>
      <w:r>
        <w:t>молодого</w:t>
      </w:r>
      <w:r>
        <w:rPr>
          <w:spacing w:val="-5"/>
        </w:rPr>
        <w:t xml:space="preserve"> </w:t>
      </w:r>
      <w:r>
        <w:t>поколения.</w:t>
      </w:r>
      <w:r>
        <w:rPr>
          <w:spacing w:val="-5"/>
        </w:rPr>
        <w:t xml:space="preserve"> </w:t>
      </w:r>
      <w:r>
        <w:t>Ей</w:t>
      </w:r>
      <w:r>
        <w:rPr>
          <w:spacing w:val="-5"/>
        </w:rPr>
        <w:t xml:space="preserve"> </w:t>
      </w:r>
      <w:r>
        <w:t>принадлежит</w:t>
      </w:r>
      <w:r>
        <w:rPr>
          <w:spacing w:val="-5"/>
        </w:rPr>
        <w:t xml:space="preserve"> </w:t>
      </w:r>
      <w:r>
        <w:t>ведущее</w:t>
      </w:r>
      <w:r>
        <w:rPr>
          <w:spacing w:val="-4"/>
        </w:rPr>
        <w:t xml:space="preserve"> </w:t>
      </w:r>
      <w:r>
        <w:t>место в эмоциональном, интеллектуальном и эстетическом развитии школьника</w:t>
      </w:r>
      <w:r>
        <w:t>, в формировании его миропонимания и национального самосознания, без чего невозможно духовное развитие нации в целом. Специфика родной (русской) литературы как школьного предмета определяется сущностью родной (русской) литературы</w:t>
      </w:r>
      <w:r>
        <w:rPr>
          <w:spacing w:val="-9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феномена</w:t>
      </w:r>
      <w:r>
        <w:rPr>
          <w:spacing w:val="-8"/>
        </w:rPr>
        <w:t xml:space="preserve"> </w:t>
      </w:r>
      <w:r>
        <w:t>культуры:</w:t>
      </w:r>
      <w:r>
        <w:rPr>
          <w:spacing w:val="-8"/>
        </w:rPr>
        <w:t xml:space="preserve"> </w:t>
      </w:r>
      <w:r>
        <w:t>род</w:t>
      </w:r>
      <w:r>
        <w:t>ная(русская)</w:t>
      </w:r>
      <w:r>
        <w:rPr>
          <w:spacing w:val="-9"/>
        </w:rPr>
        <w:t xml:space="preserve"> </w:t>
      </w:r>
      <w:r>
        <w:t>литература</w:t>
      </w:r>
      <w:r>
        <w:rPr>
          <w:spacing w:val="-8"/>
        </w:rPr>
        <w:t xml:space="preserve"> </w:t>
      </w:r>
      <w:r>
        <w:t>эстетически</w:t>
      </w:r>
      <w:r>
        <w:rPr>
          <w:spacing w:val="-7"/>
        </w:rPr>
        <w:t xml:space="preserve"> </w:t>
      </w:r>
      <w:r>
        <w:t>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</w:t>
      </w:r>
      <w:r>
        <w:rPr>
          <w:spacing w:val="-5"/>
        </w:rPr>
        <w:t xml:space="preserve"> </w:t>
      </w:r>
      <w:r>
        <w:t>человечества.</w:t>
      </w:r>
    </w:p>
    <w:p w14:paraId="3BE08AF7" w14:textId="77777777" w:rsidR="004456F3" w:rsidRDefault="00466440">
      <w:pPr>
        <w:pStyle w:val="a3"/>
        <w:ind w:left="461" w:right="111" w:firstLine="708"/>
        <w:jc w:val="both"/>
      </w:pPr>
      <w:r>
        <w:t>Из</w:t>
      </w:r>
      <w:r>
        <w:t>учение родной (русской) литературы сохраняет фундаментальную основу курса</w:t>
      </w:r>
      <w:r>
        <w:rPr>
          <w:spacing w:val="-12"/>
        </w:rPr>
        <w:t xml:space="preserve"> </w:t>
      </w:r>
      <w:r>
        <w:t>литературы,</w:t>
      </w:r>
      <w:r>
        <w:rPr>
          <w:spacing w:val="-11"/>
        </w:rPr>
        <w:t xml:space="preserve"> </w:t>
      </w:r>
      <w:r>
        <w:t>систематизирует</w:t>
      </w:r>
      <w:r>
        <w:rPr>
          <w:spacing w:val="-13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учащихся</w:t>
      </w:r>
      <w:r>
        <w:rPr>
          <w:spacing w:val="-14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историческом</w:t>
      </w:r>
      <w:r>
        <w:rPr>
          <w:spacing w:val="-14"/>
        </w:rPr>
        <w:t xml:space="preserve"> </w:t>
      </w:r>
      <w:r>
        <w:t>развитии родной (русской) литературы, позволяет учащимся глубоко и разносторонне осознать диалог классической и сов</w:t>
      </w:r>
      <w:r>
        <w:t>ременной родной (русской)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</w:t>
      </w:r>
      <w:r>
        <w:rPr>
          <w:spacing w:val="-18"/>
        </w:rPr>
        <w:t xml:space="preserve"> </w:t>
      </w:r>
      <w:r>
        <w:t>речи.</w:t>
      </w:r>
    </w:p>
    <w:p w14:paraId="3040063D" w14:textId="77777777" w:rsidR="004456F3" w:rsidRDefault="00466440">
      <w:pPr>
        <w:pStyle w:val="a3"/>
        <w:ind w:left="461" w:right="106" w:firstLine="708"/>
        <w:jc w:val="both"/>
      </w:pPr>
      <w:r>
        <w:t>Рабочая программа по предмету «Родная (русская) л</w:t>
      </w:r>
      <w:r>
        <w:t>итература» сохраняет преемственность с Примерной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</w:t>
      </w:r>
      <w:r>
        <w:t>ности школьника. Приобщение старшеклассников к богатствам родной (русской)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воспитывать любовь и пр</w:t>
      </w:r>
      <w:r>
        <w:t>ивычку к чтению.</w:t>
      </w:r>
    </w:p>
    <w:p w14:paraId="233C2A34" w14:textId="77777777" w:rsidR="004456F3" w:rsidRDefault="00466440">
      <w:pPr>
        <w:pStyle w:val="a3"/>
        <w:ind w:left="461" w:right="106" w:firstLine="708"/>
        <w:jc w:val="both"/>
      </w:pPr>
      <w:r>
        <w:t>Основными критериями отбора художественных произведений для изучения родной (русской) литературы в школе являются их высокая художественная ценность, гуманистическая направленность, позитивное влияние на личность ученика, соответствие зада</w:t>
      </w:r>
      <w:r>
        <w:t>чам его развития и возрастным особенностям, а также культурно- исторические традиции и богатый опыт отечественного образования.</w:t>
      </w:r>
    </w:p>
    <w:p w14:paraId="562BD0C6" w14:textId="77777777" w:rsidR="004456F3" w:rsidRDefault="00466440">
      <w:pPr>
        <w:pStyle w:val="a3"/>
        <w:ind w:left="461" w:right="108" w:firstLine="708"/>
        <w:jc w:val="both"/>
      </w:pPr>
      <w:r>
        <w:t>Курс родной (русской) литературы опирается на следующие виды деятельности по освоению содержания художественных произведений и т</w:t>
      </w:r>
      <w:r>
        <w:t>еоретико-литературных понятий:</w:t>
      </w:r>
    </w:p>
    <w:p w14:paraId="69F52B7F" w14:textId="77777777" w:rsidR="004456F3" w:rsidRDefault="00466440">
      <w:pPr>
        <w:pStyle w:val="a3"/>
        <w:ind w:left="810"/>
      </w:pPr>
      <w:r>
        <w:rPr>
          <w:rFonts w:ascii="Symbol" w:hAnsi="Symbol"/>
        </w:rPr>
        <w:t></w:t>
      </w:r>
      <w:r>
        <w:t>Осознанное, творческое чтение художественных произведений разных жанров.</w:t>
      </w:r>
    </w:p>
    <w:p w14:paraId="7D9292BB" w14:textId="77777777" w:rsidR="004456F3" w:rsidRDefault="00466440">
      <w:pPr>
        <w:pStyle w:val="a3"/>
        <w:spacing w:before="1" w:line="293" w:lineRule="exact"/>
        <w:ind w:left="810"/>
      </w:pPr>
      <w:r>
        <w:rPr>
          <w:rFonts w:ascii="Symbol" w:hAnsi="Symbol"/>
        </w:rPr>
        <w:t></w:t>
      </w:r>
      <w:r>
        <w:t>Выразительное чтение.</w:t>
      </w:r>
    </w:p>
    <w:p w14:paraId="7B1409D7" w14:textId="77777777" w:rsidR="004456F3" w:rsidRDefault="00466440">
      <w:pPr>
        <w:pStyle w:val="a3"/>
        <w:spacing w:line="293" w:lineRule="exact"/>
        <w:ind w:left="810"/>
      </w:pPr>
      <w:r>
        <w:rPr>
          <w:rFonts w:ascii="Symbol" w:hAnsi="Symbol"/>
        </w:rPr>
        <w:t></w:t>
      </w:r>
      <w:r>
        <w:t>Различные виды пересказа.</w:t>
      </w:r>
      <w:r>
        <w:rPr>
          <w:rFonts w:ascii="Symbol" w:hAnsi="Symbol"/>
        </w:rPr>
        <w:t></w:t>
      </w:r>
      <w:r>
        <w:t>Заучивание наизусть стихотворных текстов.</w:t>
      </w:r>
    </w:p>
    <w:p w14:paraId="4ACA6B53" w14:textId="77777777" w:rsidR="004456F3" w:rsidRDefault="004456F3">
      <w:pPr>
        <w:spacing w:line="293" w:lineRule="exact"/>
        <w:sectPr w:rsidR="004456F3">
          <w:pgSz w:w="11910" w:h="16840"/>
          <w:pgMar w:top="1020" w:right="740" w:bottom="280" w:left="1600" w:header="720" w:footer="720" w:gutter="0"/>
          <w:cols w:space="720"/>
        </w:sectPr>
      </w:pPr>
    </w:p>
    <w:p w14:paraId="5284307C" w14:textId="77777777" w:rsidR="004456F3" w:rsidRDefault="00466440">
      <w:pPr>
        <w:pStyle w:val="a3"/>
        <w:spacing w:before="70"/>
        <w:ind w:left="102" w:firstLine="707"/>
      </w:pPr>
      <w:r>
        <w:rPr>
          <w:rFonts w:ascii="Symbol" w:hAnsi="Symbol"/>
        </w:rPr>
        <w:lastRenderedPageBreak/>
        <w:t></w:t>
      </w:r>
      <w:r>
        <w:t>Определение принадлежности литературного (фольклорного) текста к тому или иному роду и жанру.</w:t>
      </w:r>
    </w:p>
    <w:p w14:paraId="3444DD04" w14:textId="77777777" w:rsidR="004456F3" w:rsidRDefault="00466440">
      <w:pPr>
        <w:pStyle w:val="a3"/>
        <w:spacing w:before="4" w:line="237" w:lineRule="auto"/>
        <w:ind w:left="102" w:firstLine="707"/>
      </w:pPr>
      <w:r>
        <w:rPr>
          <w:rFonts w:ascii="Symbol" w:hAnsi="Symbol"/>
        </w:rPr>
        <w:t></w:t>
      </w:r>
      <w: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14:paraId="50DF9F5E" w14:textId="77777777" w:rsidR="004456F3" w:rsidRDefault="00466440">
      <w:pPr>
        <w:pStyle w:val="a3"/>
        <w:spacing w:before="3"/>
        <w:ind w:left="102" w:right="42" w:firstLine="707"/>
      </w:pPr>
      <w:r>
        <w:rPr>
          <w:rFonts w:ascii="Symbol" w:hAnsi="Symbol"/>
        </w:rPr>
        <w:t></w:t>
      </w:r>
      <w:r>
        <w:t>Выявление языковых средств художественной образности и определение их роли в раскрытии идейно-тематического содержа</w:t>
      </w:r>
      <w:r>
        <w:t>ния произведения.</w:t>
      </w:r>
    </w:p>
    <w:p w14:paraId="2DF1CCD7" w14:textId="77777777" w:rsidR="004456F3" w:rsidRDefault="00466440">
      <w:pPr>
        <w:pStyle w:val="a3"/>
        <w:spacing w:before="3" w:line="237" w:lineRule="auto"/>
        <w:ind w:left="102" w:firstLine="707"/>
      </w:pPr>
      <w:r>
        <w:rPr>
          <w:rFonts w:ascii="Symbol" w:hAnsi="Symbol"/>
        </w:rPr>
        <w:t></w:t>
      </w:r>
      <w:r>
        <w:t>Участие в дискуссии, утверждение и доказательство своей точки зрения с учетом мнения оппонента.</w:t>
      </w:r>
    </w:p>
    <w:p w14:paraId="304C18F7" w14:textId="77777777" w:rsidR="004456F3" w:rsidRDefault="00466440">
      <w:pPr>
        <w:pStyle w:val="a3"/>
        <w:spacing w:before="2"/>
        <w:ind w:left="102" w:firstLine="707"/>
      </w:pPr>
      <w:r>
        <w:rPr>
          <w:rFonts w:ascii="Symbol" w:hAnsi="Symbol"/>
        </w:rPr>
        <w:t></w:t>
      </w:r>
      <w:r>
        <w:t>Подготовка рефератов, докладов; написание сочинений на основе и по мотивам литературных произведений.</w:t>
      </w:r>
    </w:p>
    <w:p w14:paraId="726692CB" w14:textId="77777777" w:rsidR="004456F3" w:rsidRDefault="004456F3">
      <w:pPr>
        <w:pStyle w:val="a3"/>
        <w:spacing w:before="4"/>
      </w:pPr>
    </w:p>
    <w:p w14:paraId="641A787E" w14:textId="77777777" w:rsidR="004456F3" w:rsidRDefault="00466440">
      <w:pPr>
        <w:pStyle w:val="1"/>
        <w:spacing w:line="273" w:lineRule="exact"/>
        <w:ind w:left="102"/>
      </w:pPr>
      <w:r>
        <w:t>Планируемые результаты освоения учебн</w:t>
      </w:r>
      <w:r>
        <w:t>ого предмета «Родная литература»</w:t>
      </w:r>
    </w:p>
    <w:p w14:paraId="668D78A0" w14:textId="77777777" w:rsidR="004456F3" w:rsidRDefault="00466440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left="821" w:right="114"/>
        <w:jc w:val="left"/>
        <w:rPr>
          <w:sz w:val="24"/>
        </w:rPr>
      </w:pPr>
      <w:r>
        <w:rPr>
          <w:sz w:val="24"/>
        </w:rPr>
        <w:t>сформированность внутренней потребности обучающихся в чтении произведений писателей 20-21</w:t>
      </w:r>
      <w:r>
        <w:rPr>
          <w:spacing w:val="-1"/>
          <w:sz w:val="24"/>
        </w:rPr>
        <w:t xml:space="preserve"> </w:t>
      </w:r>
      <w:r>
        <w:rPr>
          <w:sz w:val="24"/>
        </w:rPr>
        <w:t>века;</w:t>
      </w:r>
    </w:p>
    <w:p w14:paraId="5C597FD2" w14:textId="77777777" w:rsidR="004456F3" w:rsidRDefault="00466440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293" w:lineRule="exact"/>
        <w:ind w:right="0" w:hanging="361"/>
        <w:jc w:val="left"/>
        <w:rPr>
          <w:sz w:val="24"/>
        </w:rPr>
      </w:pPr>
      <w:r>
        <w:rPr>
          <w:sz w:val="24"/>
        </w:rPr>
        <w:t>получение опыта медленного чтения произведений русской родной</w:t>
      </w:r>
      <w:r>
        <w:rPr>
          <w:spacing w:val="-15"/>
          <w:sz w:val="24"/>
        </w:rPr>
        <w:t xml:space="preserve"> </w:t>
      </w:r>
      <w:r>
        <w:rPr>
          <w:sz w:val="24"/>
        </w:rPr>
        <w:t>литературы;</w:t>
      </w:r>
    </w:p>
    <w:p w14:paraId="70897221" w14:textId="77777777" w:rsidR="004456F3" w:rsidRDefault="00466440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left="821"/>
        <w:jc w:val="left"/>
        <w:rPr>
          <w:sz w:val="24"/>
        </w:rPr>
      </w:pPr>
      <w:r>
        <w:rPr>
          <w:sz w:val="24"/>
        </w:rPr>
        <w:t xml:space="preserve">приобретение знаний о жизни и творчестве современных </w:t>
      </w:r>
      <w:r>
        <w:rPr>
          <w:sz w:val="24"/>
        </w:rPr>
        <w:t>писателей, постижение тайн 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14:paraId="63EC49D5" w14:textId="77777777" w:rsidR="004456F3" w:rsidRDefault="00466440">
      <w:pPr>
        <w:pStyle w:val="a4"/>
        <w:numPr>
          <w:ilvl w:val="0"/>
          <w:numId w:val="1"/>
        </w:numPr>
        <w:tabs>
          <w:tab w:val="left" w:pos="821"/>
          <w:tab w:val="left" w:pos="822"/>
          <w:tab w:val="left" w:pos="2995"/>
          <w:tab w:val="left" w:pos="3968"/>
          <w:tab w:val="left" w:pos="5685"/>
          <w:tab w:val="left" w:pos="6033"/>
          <w:tab w:val="left" w:pos="6968"/>
          <w:tab w:val="left" w:pos="7328"/>
          <w:tab w:val="left" w:pos="8797"/>
        </w:tabs>
        <w:ind w:left="821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z w:val="24"/>
        </w:rPr>
        <w:tab/>
        <w:t>умения</w:t>
      </w:r>
      <w:r>
        <w:rPr>
          <w:sz w:val="24"/>
        </w:rPr>
        <w:tab/>
        <w:t>анализировать</w:t>
      </w:r>
      <w:r>
        <w:rPr>
          <w:sz w:val="24"/>
        </w:rPr>
        <w:tab/>
        <w:t>в</w:t>
      </w:r>
      <w:r>
        <w:rPr>
          <w:sz w:val="24"/>
        </w:rPr>
        <w:tab/>
        <w:t>устной</w:t>
      </w:r>
      <w:r>
        <w:rPr>
          <w:sz w:val="24"/>
        </w:rPr>
        <w:tab/>
        <w:t>и</w:t>
      </w:r>
      <w:r>
        <w:rPr>
          <w:sz w:val="24"/>
        </w:rPr>
        <w:tab/>
        <w:t>письменной</w:t>
      </w:r>
      <w:r>
        <w:rPr>
          <w:sz w:val="24"/>
        </w:rPr>
        <w:tab/>
      </w:r>
      <w:r>
        <w:rPr>
          <w:spacing w:val="-4"/>
          <w:sz w:val="24"/>
        </w:rPr>
        <w:t xml:space="preserve">форме </w:t>
      </w:r>
      <w:r>
        <w:rPr>
          <w:sz w:val="24"/>
        </w:rPr>
        <w:t>самостоятельно прочитанные произведения, их отдельные фрагменты,</w:t>
      </w:r>
      <w:r>
        <w:rPr>
          <w:spacing w:val="-13"/>
          <w:sz w:val="24"/>
        </w:rPr>
        <w:t xml:space="preserve"> </w:t>
      </w:r>
      <w:r>
        <w:rPr>
          <w:sz w:val="24"/>
        </w:rPr>
        <w:t>аспекты;</w:t>
      </w:r>
    </w:p>
    <w:p w14:paraId="7AD9554E" w14:textId="77777777" w:rsidR="004456F3" w:rsidRDefault="00466440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293" w:lineRule="exact"/>
        <w:ind w:right="0" w:hanging="361"/>
        <w:jc w:val="left"/>
        <w:rPr>
          <w:sz w:val="24"/>
        </w:rPr>
      </w:pPr>
      <w:r>
        <w:rPr>
          <w:sz w:val="24"/>
        </w:rPr>
        <w:t>умение делать 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выбор;</w:t>
      </w:r>
    </w:p>
    <w:p w14:paraId="7EAA84DF" w14:textId="77777777" w:rsidR="004456F3" w:rsidRDefault="00466440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left="821" w:right="391"/>
        <w:jc w:val="left"/>
        <w:rPr>
          <w:sz w:val="24"/>
        </w:rPr>
      </w:pPr>
      <w:r>
        <w:rPr>
          <w:sz w:val="24"/>
        </w:rPr>
        <w:t>умение использовать в читательской, учебной и исследовательской деятельности ресурсов библиотек, музеев, архивов, в том числе цифровых,</w:t>
      </w:r>
      <w:r>
        <w:rPr>
          <w:spacing w:val="-11"/>
          <w:sz w:val="24"/>
        </w:rPr>
        <w:t xml:space="preserve"> </w:t>
      </w:r>
      <w:r>
        <w:rPr>
          <w:sz w:val="24"/>
        </w:rPr>
        <w:t>виртуальных;</w:t>
      </w:r>
    </w:p>
    <w:p w14:paraId="6EB862CF" w14:textId="77777777" w:rsidR="004456F3" w:rsidRDefault="00466440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left="821" w:right="1165"/>
        <w:jc w:val="left"/>
        <w:rPr>
          <w:sz w:val="24"/>
        </w:rPr>
      </w:pPr>
      <w:r>
        <w:rPr>
          <w:sz w:val="24"/>
        </w:rPr>
        <w:t>овладение различными формами продуктивной читательской и текстовой деятельности;</w:t>
      </w:r>
    </w:p>
    <w:p w14:paraId="32B38C85" w14:textId="77777777" w:rsidR="004456F3" w:rsidRDefault="00466440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left="821" w:right="461"/>
        <w:jc w:val="left"/>
        <w:rPr>
          <w:sz w:val="24"/>
        </w:rPr>
      </w:pPr>
      <w:r>
        <w:rPr>
          <w:sz w:val="24"/>
        </w:rPr>
        <w:t>овладение необходимым поня</w:t>
      </w:r>
      <w:r>
        <w:rPr>
          <w:sz w:val="24"/>
        </w:rPr>
        <w:t>тийным и терминологическим аппаратом, позволяющим обобщать и осмыслять читательский опыт в устной и письменной форме;</w:t>
      </w:r>
    </w:p>
    <w:p w14:paraId="2D22A4C2" w14:textId="77777777" w:rsidR="004456F3" w:rsidRDefault="00466440">
      <w:pPr>
        <w:pStyle w:val="a4"/>
        <w:numPr>
          <w:ilvl w:val="0"/>
          <w:numId w:val="1"/>
        </w:numPr>
        <w:tabs>
          <w:tab w:val="left" w:pos="822"/>
        </w:tabs>
        <w:ind w:left="821" w:right="108"/>
        <w:rPr>
          <w:sz w:val="24"/>
        </w:rPr>
      </w:pPr>
      <w:r>
        <w:rPr>
          <w:sz w:val="24"/>
        </w:rPr>
        <w:t>сформированность у обучающихся основ культурологических знаний, бережного отношения</w:t>
      </w:r>
      <w:r>
        <w:rPr>
          <w:spacing w:val="-18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реликвиям</w:t>
      </w:r>
      <w:r>
        <w:rPr>
          <w:spacing w:val="-19"/>
          <w:sz w:val="24"/>
        </w:rPr>
        <w:t xml:space="preserve"> </w:t>
      </w:r>
      <w:r>
        <w:rPr>
          <w:sz w:val="24"/>
        </w:rPr>
        <w:t>прошлого,</w:t>
      </w:r>
      <w:r>
        <w:rPr>
          <w:spacing w:val="-18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5"/>
          <w:sz w:val="24"/>
        </w:rPr>
        <w:t xml:space="preserve"> </w:t>
      </w:r>
      <w:r>
        <w:rPr>
          <w:sz w:val="24"/>
        </w:rPr>
        <w:t>малой</w:t>
      </w:r>
      <w:r>
        <w:rPr>
          <w:spacing w:val="-14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3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представлений об истории и культурных связях родных мест с жизнью всей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страны.</w:t>
      </w:r>
    </w:p>
    <w:p w14:paraId="2517632C" w14:textId="77777777" w:rsidR="004456F3" w:rsidRDefault="004456F3">
      <w:pPr>
        <w:pStyle w:val="a3"/>
        <w:spacing w:before="9"/>
        <w:rPr>
          <w:sz w:val="23"/>
        </w:rPr>
      </w:pPr>
    </w:p>
    <w:p w14:paraId="0D444769" w14:textId="77777777" w:rsidR="004456F3" w:rsidRDefault="00466440">
      <w:pPr>
        <w:spacing w:line="274" w:lineRule="exact"/>
        <w:ind w:left="1220"/>
        <w:jc w:val="both"/>
        <w:rPr>
          <w:b/>
          <w:i/>
          <w:sz w:val="24"/>
        </w:rPr>
      </w:pPr>
      <w:r>
        <w:rPr>
          <w:b/>
          <w:i/>
          <w:sz w:val="24"/>
        </w:rPr>
        <w:t>Место учебного предмета «Родная литература» в учебном плане.</w:t>
      </w:r>
    </w:p>
    <w:p w14:paraId="0F743202" w14:textId="77777777" w:rsidR="004456F3" w:rsidRDefault="00466440">
      <w:pPr>
        <w:pStyle w:val="a3"/>
        <w:ind w:left="102" w:right="107" w:firstLine="707"/>
        <w:jc w:val="both"/>
      </w:pPr>
      <w:r>
        <w:t>Программа по родной литературе составлена на основе требований к предметным результатам освоения основной образовательной программы среднего общего</w:t>
      </w:r>
      <w:r>
        <w:rPr>
          <w:spacing w:val="-42"/>
        </w:rPr>
        <w:t xml:space="preserve"> </w:t>
      </w:r>
      <w:r>
        <w:t>образования и рассчитана на общую учебную нагрузку в объеме 34 часа: 10 класс – 17 часов, 11 класс – 17</w:t>
      </w:r>
      <w:r>
        <w:rPr>
          <w:spacing w:val="-1"/>
        </w:rPr>
        <w:t xml:space="preserve"> </w:t>
      </w:r>
      <w:r>
        <w:t>часо</w:t>
      </w:r>
      <w:r>
        <w:t>в.</w:t>
      </w:r>
    </w:p>
    <w:p w14:paraId="77AF264E" w14:textId="77777777" w:rsidR="004456F3" w:rsidRDefault="004456F3">
      <w:pPr>
        <w:pStyle w:val="a3"/>
        <w:spacing w:before="3"/>
      </w:pPr>
    </w:p>
    <w:p w14:paraId="155D654A" w14:textId="77777777" w:rsidR="004456F3" w:rsidRDefault="00466440">
      <w:pPr>
        <w:pStyle w:val="1"/>
        <w:ind w:left="3287"/>
      </w:pPr>
      <w:r>
        <w:rPr>
          <w:color w:val="000009"/>
        </w:rPr>
        <w:t>Содержание тем учебного курса.</w:t>
      </w:r>
    </w:p>
    <w:p w14:paraId="3B03918A" w14:textId="77777777" w:rsidR="004456F3" w:rsidRDefault="004456F3">
      <w:pPr>
        <w:pStyle w:val="a3"/>
        <w:spacing w:before="2"/>
        <w:rPr>
          <w:b/>
          <w:sz w:val="16"/>
        </w:rPr>
      </w:pPr>
    </w:p>
    <w:p w14:paraId="12F323D1" w14:textId="77777777" w:rsidR="004456F3" w:rsidRDefault="004456F3">
      <w:pPr>
        <w:rPr>
          <w:sz w:val="16"/>
        </w:rPr>
        <w:sectPr w:rsidR="004456F3">
          <w:pgSz w:w="11910" w:h="16840"/>
          <w:pgMar w:top="1040" w:right="740" w:bottom="280" w:left="1600" w:header="720" w:footer="720" w:gutter="0"/>
          <w:cols w:space="720"/>
        </w:sectPr>
      </w:pPr>
    </w:p>
    <w:p w14:paraId="14B1C3BF" w14:textId="77777777" w:rsidR="004456F3" w:rsidRDefault="004456F3">
      <w:pPr>
        <w:pStyle w:val="a3"/>
        <w:rPr>
          <w:b/>
          <w:sz w:val="26"/>
        </w:rPr>
      </w:pPr>
    </w:p>
    <w:p w14:paraId="02AF406C" w14:textId="77777777" w:rsidR="004456F3" w:rsidRDefault="004456F3">
      <w:pPr>
        <w:pStyle w:val="a3"/>
        <w:rPr>
          <w:b/>
          <w:sz w:val="26"/>
        </w:rPr>
      </w:pPr>
    </w:p>
    <w:p w14:paraId="18470E08" w14:textId="77777777" w:rsidR="004456F3" w:rsidRDefault="004456F3">
      <w:pPr>
        <w:pStyle w:val="a3"/>
        <w:spacing w:before="5"/>
        <w:rPr>
          <w:b/>
          <w:sz w:val="27"/>
        </w:rPr>
      </w:pPr>
    </w:p>
    <w:p w14:paraId="78F2157B" w14:textId="77777777" w:rsidR="004456F3" w:rsidRDefault="00466440">
      <w:pPr>
        <w:pStyle w:val="a3"/>
        <w:ind w:left="102"/>
      </w:pPr>
      <w:r>
        <w:rPr>
          <w:color w:val="000009"/>
          <w:spacing w:val="-1"/>
        </w:rPr>
        <w:t>года.</w:t>
      </w:r>
    </w:p>
    <w:p w14:paraId="7A2F18F3" w14:textId="77777777" w:rsidR="004456F3" w:rsidRDefault="00466440">
      <w:pPr>
        <w:spacing w:before="90"/>
        <w:ind w:left="20"/>
        <w:rPr>
          <w:b/>
          <w:i/>
          <w:sz w:val="24"/>
        </w:rPr>
      </w:pPr>
      <w:r>
        <w:br w:type="column"/>
      </w:r>
      <w:r>
        <w:rPr>
          <w:b/>
          <w:i/>
          <w:color w:val="000009"/>
          <w:sz w:val="24"/>
        </w:rPr>
        <w:t>10 класс. Нравственные проблемы в русской литературе.</w:t>
      </w:r>
    </w:p>
    <w:p w14:paraId="7BDD197C" w14:textId="77777777" w:rsidR="004456F3" w:rsidRDefault="00466440">
      <w:pPr>
        <w:pStyle w:val="1"/>
        <w:spacing w:line="274" w:lineRule="exact"/>
        <w:ind w:left="20"/>
      </w:pPr>
      <w:r>
        <w:rPr>
          <w:color w:val="000009"/>
        </w:rPr>
        <w:t>Из русской литературы 20 века.</w:t>
      </w:r>
    </w:p>
    <w:p w14:paraId="6C27A9F2" w14:textId="77777777" w:rsidR="004456F3" w:rsidRDefault="00466440">
      <w:pPr>
        <w:pStyle w:val="a3"/>
        <w:spacing w:line="274" w:lineRule="exact"/>
        <w:ind w:left="20"/>
      </w:pPr>
      <w:r>
        <w:rPr>
          <w:color w:val="000009"/>
        </w:rPr>
        <w:t>Б.Екимов «Развлетвлённое дерево». Речь на вручении Солженицынской премии</w:t>
      </w:r>
      <w:r>
        <w:rPr>
          <w:color w:val="000009"/>
          <w:spacing w:val="-23"/>
        </w:rPr>
        <w:t xml:space="preserve"> </w:t>
      </w:r>
      <w:r>
        <w:rPr>
          <w:color w:val="000009"/>
        </w:rPr>
        <w:t>2008</w:t>
      </w:r>
    </w:p>
    <w:p w14:paraId="48AFAB84" w14:textId="77777777" w:rsidR="004456F3" w:rsidRDefault="004456F3">
      <w:pPr>
        <w:pStyle w:val="a3"/>
      </w:pPr>
    </w:p>
    <w:p w14:paraId="1653B182" w14:textId="77777777" w:rsidR="004456F3" w:rsidRDefault="00466440">
      <w:pPr>
        <w:pStyle w:val="a3"/>
        <w:ind w:left="20"/>
      </w:pPr>
      <w:r>
        <w:rPr>
          <w:color w:val="000009"/>
        </w:rPr>
        <w:t>Л.Улицкая   «Детство   сорок   девять».   Рассказы.   «Бумажная   победа»,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«Восковая</w:t>
      </w:r>
    </w:p>
    <w:p w14:paraId="23CD97CD" w14:textId="77777777" w:rsidR="004456F3" w:rsidRDefault="004456F3">
      <w:pPr>
        <w:sectPr w:rsidR="004456F3">
          <w:type w:val="continuous"/>
          <w:pgSz w:w="11910" w:h="16840"/>
          <w:pgMar w:top="1520" w:right="740" w:bottom="280" w:left="1600" w:header="720" w:footer="720" w:gutter="0"/>
          <w:cols w:num="2" w:space="720" w:equalWidth="0">
            <w:col w:w="609" w:space="40"/>
            <w:col w:w="8921"/>
          </w:cols>
        </w:sectPr>
      </w:pPr>
    </w:p>
    <w:p w14:paraId="21456991" w14:textId="77777777" w:rsidR="004456F3" w:rsidRDefault="00466440">
      <w:pPr>
        <w:pStyle w:val="a3"/>
        <w:ind w:left="102"/>
      </w:pPr>
      <w:r>
        <w:rPr>
          <w:color w:val="000009"/>
        </w:rPr>
        <w:t>уточка», «Капустное чудо», Дед Шептун», «Гвозди». Мир детства в р</w:t>
      </w:r>
      <w:r>
        <w:rPr>
          <w:color w:val="000009"/>
        </w:rPr>
        <w:t>ассказах Л.Улицкой.</w:t>
      </w:r>
    </w:p>
    <w:p w14:paraId="7EEFAE32" w14:textId="77777777" w:rsidR="004456F3" w:rsidRDefault="00466440">
      <w:pPr>
        <w:spacing w:before="5"/>
        <w:ind w:left="668"/>
        <w:rPr>
          <w:b/>
          <w:i/>
          <w:sz w:val="24"/>
        </w:rPr>
      </w:pPr>
      <w:r>
        <w:rPr>
          <w:b/>
          <w:i/>
          <w:color w:val="000009"/>
          <w:sz w:val="24"/>
        </w:rPr>
        <w:t>11 класс. Нравственные проблемы в русской литературе.</w:t>
      </w:r>
    </w:p>
    <w:p w14:paraId="4BFAC227" w14:textId="77777777" w:rsidR="004456F3" w:rsidRDefault="00466440">
      <w:pPr>
        <w:pStyle w:val="1"/>
        <w:spacing w:line="274" w:lineRule="exact"/>
        <w:ind w:left="668"/>
      </w:pPr>
      <w:r>
        <w:rPr>
          <w:color w:val="000009"/>
        </w:rPr>
        <w:t>Из русской литературы 20 века.</w:t>
      </w:r>
    </w:p>
    <w:p w14:paraId="6DF73419" w14:textId="77777777" w:rsidR="004456F3" w:rsidRDefault="00466440">
      <w:pPr>
        <w:pStyle w:val="a3"/>
        <w:spacing w:line="274" w:lineRule="exact"/>
        <w:ind w:left="668"/>
      </w:pPr>
      <w:r>
        <w:rPr>
          <w:color w:val="000009"/>
        </w:rPr>
        <w:t>Т.Толстая «Соня». Тема любви. Нравственный выбор героев.</w:t>
      </w:r>
    </w:p>
    <w:p w14:paraId="3F968C6E" w14:textId="77777777" w:rsidR="004456F3" w:rsidRDefault="00466440">
      <w:pPr>
        <w:pStyle w:val="a3"/>
        <w:ind w:left="668"/>
      </w:pPr>
      <w:r>
        <w:rPr>
          <w:color w:val="000009"/>
        </w:rPr>
        <w:t>Т.Толстая «Белые стены». Поиск смысла жизни. Связь личности и истории.</w:t>
      </w:r>
    </w:p>
    <w:p w14:paraId="0D9640CA" w14:textId="77777777" w:rsidR="004456F3" w:rsidRDefault="00466440">
      <w:pPr>
        <w:pStyle w:val="a3"/>
        <w:ind w:left="102" w:firstLine="566"/>
      </w:pPr>
      <w:r>
        <w:rPr>
          <w:color w:val="000009"/>
        </w:rPr>
        <w:t>В.Распутин «Женский раз</w:t>
      </w:r>
      <w:r>
        <w:rPr>
          <w:color w:val="000009"/>
        </w:rPr>
        <w:t>говор». Встреча двух поколений. Поиск истины. Героини рассказа.</w:t>
      </w:r>
    </w:p>
    <w:p w14:paraId="58403D47" w14:textId="77777777" w:rsidR="004456F3" w:rsidRDefault="004456F3">
      <w:pPr>
        <w:sectPr w:rsidR="004456F3">
          <w:type w:val="continuous"/>
          <w:pgSz w:w="11910" w:h="16840"/>
          <w:pgMar w:top="1520" w:right="740" w:bottom="280" w:left="1600" w:header="720" w:footer="720" w:gutter="0"/>
          <w:cols w:space="720"/>
        </w:sectPr>
      </w:pPr>
    </w:p>
    <w:p w14:paraId="337BB9F7" w14:textId="77777777" w:rsidR="004456F3" w:rsidRDefault="00466440">
      <w:pPr>
        <w:pStyle w:val="a3"/>
        <w:spacing w:before="68"/>
        <w:ind w:left="102" w:firstLine="566"/>
      </w:pPr>
      <w:r>
        <w:rPr>
          <w:color w:val="000009"/>
        </w:rPr>
        <w:lastRenderedPageBreak/>
        <w:t>В.Распутин «Последний срок». Проблема отцов и детей. Герои повести, их взаимоотношения.</w:t>
      </w:r>
    </w:p>
    <w:p w14:paraId="2C9A0529" w14:textId="77777777" w:rsidR="004456F3" w:rsidRDefault="00466440">
      <w:pPr>
        <w:pStyle w:val="a3"/>
        <w:spacing w:before="1"/>
        <w:ind w:left="102" w:firstLine="566"/>
      </w:pPr>
      <w:r>
        <w:rPr>
          <w:color w:val="000009"/>
        </w:rPr>
        <w:t>Л.Куликова «Свиделись». Нравственные проблемы рассказа. Тема одиночества престарелых родителей. Образ покинутых родителей в русской литературе.</w:t>
      </w:r>
    </w:p>
    <w:p w14:paraId="2BC4B3DD" w14:textId="77777777" w:rsidR="004456F3" w:rsidRDefault="004456F3">
      <w:pPr>
        <w:pStyle w:val="a3"/>
        <w:spacing w:before="5"/>
      </w:pPr>
    </w:p>
    <w:p w14:paraId="3434E114" w14:textId="77777777" w:rsidR="004456F3" w:rsidRDefault="00466440">
      <w:pPr>
        <w:pStyle w:val="1"/>
        <w:ind w:left="2980"/>
      </w:pPr>
      <w:r>
        <w:rPr>
          <w:color w:val="000009"/>
        </w:rPr>
        <w:t>Тематическое планирование 10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класс.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6347"/>
        <w:gridCol w:w="2335"/>
      </w:tblGrid>
      <w:tr w:rsidR="004456F3" w14:paraId="244D1CDC" w14:textId="77777777">
        <w:trPr>
          <w:trHeight w:val="277"/>
        </w:trPr>
        <w:tc>
          <w:tcPr>
            <w:tcW w:w="662" w:type="dxa"/>
          </w:tcPr>
          <w:p w14:paraId="6BAB9427" w14:textId="77777777" w:rsidR="004456F3" w:rsidRDefault="00466440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color w:val="000009"/>
                <w:sz w:val="24"/>
              </w:rPr>
              <w:t>№</w:t>
            </w:r>
          </w:p>
        </w:tc>
        <w:tc>
          <w:tcPr>
            <w:tcW w:w="6347" w:type="dxa"/>
          </w:tcPr>
          <w:p w14:paraId="305F9ED8" w14:textId="77777777" w:rsidR="004456F3" w:rsidRDefault="00466440">
            <w:pPr>
              <w:pStyle w:val="TableParagraph"/>
              <w:spacing w:line="258" w:lineRule="exact"/>
              <w:ind w:left="2377" w:right="237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Название темы</w:t>
            </w:r>
          </w:p>
        </w:tc>
        <w:tc>
          <w:tcPr>
            <w:tcW w:w="2335" w:type="dxa"/>
          </w:tcPr>
          <w:p w14:paraId="5F5D95EA" w14:textId="77777777" w:rsidR="004456F3" w:rsidRDefault="00466440">
            <w:pPr>
              <w:pStyle w:val="TableParagraph"/>
              <w:spacing w:line="258" w:lineRule="exact"/>
              <w:ind w:left="230" w:right="22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Количество часов</w:t>
            </w:r>
          </w:p>
        </w:tc>
      </w:tr>
      <w:tr w:rsidR="004456F3" w14:paraId="633E429E" w14:textId="77777777">
        <w:trPr>
          <w:trHeight w:val="275"/>
        </w:trPr>
        <w:tc>
          <w:tcPr>
            <w:tcW w:w="662" w:type="dxa"/>
          </w:tcPr>
          <w:p w14:paraId="3D58D826" w14:textId="77777777" w:rsidR="004456F3" w:rsidRDefault="00466440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6347" w:type="dxa"/>
          </w:tcPr>
          <w:p w14:paraId="1468F470" w14:textId="77777777" w:rsidR="004456F3" w:rsidRDefault="00466440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Введение. Нравственные проблемы в русской литературе.</w:t>
            </w:r>
          </w:p>
        </w:tc>
        <w:tc>
          <w:tcPr>
            <w:tcW w:w="2335" w:type="dxa"/>
          </w:tcPr>
          <w:p w14:paraId="19761CDE" w14:textId="77777777" w:rsidR="004456F3" w:rsidRDefault="00466440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4456F3" w14:paraId="081CE381" w14:textId="77777777">
        <w:trPr>
          <w:trHeight w:val="275"/>
        </w:trPr>
        <w:tc>
          <w:tcPr>
            <w:tcW w:w="9344" w:type="dxa"/>
            <w:gridSpan w:val="3"/>
          </w:tcPr>
          <w:p w14:paraId="668E9CA9" w14:textId="77777777" w:rsidR="004456F3" w:rsidRDefault="00466440">
            <w:pPr>
              <w:pStyle w:val="TableParagraph"/>
              <w:ind w:left="3018" w:right="30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Из русской литературы 20 века.</w:t>
            </w:r>
          </w:p>
        </w:tc>
      </w:tr>
      <w:tr w:rsidR="004456F3" w14:paraId="4CDC0E3C" w14:textId="77777777">
        <w:trPr>
          <w:trHeight w:val="275"/>
        </w:trPr>
        <w:tc>
          <w:tcPr>
            <w:tcW w:w="662" w:type="dxa"/>
          </w:tcPr>
          <w:p w14:paraId="575072C0" w14:textId="77777777" w:rsidR="004456F3" w:rsidRDefault="00466440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6347" w:type="dxa"/>
          </w:tcPr>
          <w:p w14:paraId="444F1401" w14:textId="77777777" w:rsidR="004456F3" w:rsidRDefault="00466440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Б.Екимов «Развлетвлённое дерево».</w:t>
            </w:r>
          </w:p>
        </w:tc>
        <w:tc>
          <w:tcPr>
            <w:tcW w:w="2335" w:type="dxa"/>
          </w:tcPr>
          <w:p w14:paraId="28BF458E" w14:textId="77777777" w:rsidR="004456F3" w:rsidRDefault="00466440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</w:tr>
      <w:tr w:rsidR="004456F3" w14:paraId="146753FA" w14:textId="77777777">
        <w:trPr>
          <w:trHeight w:val="551"/>
        </w:trPr>
        <w:tc>
          <w:tcPr>
            <w:tcW w:w="662" w:type="dxa"/>
          </w:tcPr>
          <w:p w14:paraId="311AEFBC" w14:textId="77777777" w:rsidR="004456F3" w:rsidRDefault="0046644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6347" w:type="dxa"/>
          </w:tcPr>
          <w:p w14:paraId="716BD443" w14:textId="77777777" w:rsidR="004456F3" w:rsidRDefault="0046644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Л.Улицкая. «Детство сорок девять». Рассказы. «Бумажная</w:t>
            </w:r>
          </w:p>
          <w:p w14:paraId="50BB0DCB" w14:textId="77777777" w:rsidR="004456F3" w:rsidRDefault="0046644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победа».</w:t>
            </w:r>
          </w:p>
        </w:tc>
        <w:tc>
          <w:tcPr>
            <w:tcW w:w="2335" w:type="dxa"/>
          </w:tcPr>
          <w:p w14:paraId="330CFD8A" w14:textId="77777777" w:rsidR="004456F3" w:rsidRDefault="00466440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</w:tr>
      <w:tr w:rsidR="004456F3" w14:paraId="55B6252E" w14:textId="77777777">
        <w:trPr>
          <w:trHeight w:val="275"/>
        </w:trPr>
        <w:tc>
          <w:tcPr>
            <w:tcW w:w="662" w:type="dxa"/>
          </w:tcPr>
          <w:p w14:paraId="5B0D642D" w14:textId="77777777" w:rsidR="004456F3" w:rsidRDefault="00466440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6347" w:type="dxa"/>
          </w:tcPr>
          <w:p w14:paraId="2BC901B1" w14:textId="77777777" w:rsidR="004456F3" w:rsidRDefault="00466440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Л.Улицкая. «Восковая уточка».</w:t>
            </w:r>
          </w:p>
        </w:tc>
        <w:tc>
          <w:tcPr>
            <w:tcW w:w="2335" w:type="dxa"/>
          </w:tcPr>
          <w:p w14:paraId="5952B9FE" w14:textId="77777777" w:rsidR="004456F3" w:rsidRDefault="00466440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4456F3" w14:paraId="238C8544" w14:textId="77777777">
        <w:trPr>
          <w:trHeight w:val="278"/>
        </w:trPr>
        <w:tc>
          <w:tcPr>
            <w:tcW w:w="662" w:type="dxa"/>
          </w:tcPr>
          <w:p w14:paraId="47BD42BB" w14:textId="77777777" w:rsidR="004456F3" w:rsidRDefault="0046644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6347" w:type="dxa"/>
          </w:tcPr>
          <w:p w14:paraId="42B5E4CA" w14:textId="77777777" w:rsidR="004456F3" w:rsidRDefault="0046644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Л.Улицкая. «Капустное чудо».</w:t>
            </w:r>
          </w:p>
        </w:tc>
        <w:tc>
          <w:tcPr>
            <w:tcW w:w="2335" w:type="dxa"/>
          </w:tcPr>
          <w:p w14:paraId="5716DF97" w14:textId="77777777" w:rsidR="004456F3" w:rsidRDefault="00466440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4456F3" w14:paraId="094E834A" w14:textId="77777777">
        <w:trPr>
          <w:trHeight w:val="275"/>
        </w:trPr>
        <w:tc>
          <w:tcPr>
            <w:tcW w:w="662" w:type="dxa"/>
          </w:tcPr>
          <w:p w14:paraId="60E13A46" w14:textId="77777777" w:rsidR="004456F3" w:rsidRDefault="00466440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6347" w:type="dxa"/>
          </w:tcPr>
          <w:p w14:paraId="3B856E97" w14:textId="77777777" w:rsidR="004456F3" w:rsidRDefault="00466440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Л.Улицкая. «Дед Шептун».</w:t>
            </w:r>
          </w:p>
        </w:tc>
        <w:tc>
          <w:tcPr>
            <w:tcW w:w="2335" w:type="dxa"/>
          </w:tcPr>
          <w:p w14:paraId="08F0648F" w14:textId="77777777" w:rsidR="004456F3" w:rsidRDefault="00466440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4456F3" w14:paraId="30FCAB07" w14:textId="77777777">
        <w:trPr>
          <w:trHeight w:val="275"/>
        </w:trPr>
        <w:tc>
          <w:tcPr>
            <w:tcW w:w="662" w:type="dxa"/>
          </w:tcPr>
          <w:p w14:paraId="240F7059" w14:textId="77777777" w:rsidR="004456F3" w:rsidRDefault="00466440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7</w:t>
            </w:r>
          </w:p>
        </w:tc>
        <w:tc>
          <w:tcPr>
            <w:tcW w:w="6347" w:type="dxa"/>
          </w:tcPr>
          <w:p w14:paraId="7F55BE3A" w14:textId="77777777" w:rsidR="004456F3" w:rsidRDefault="00466440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Л.Улицкая. «Гвозди».</w:t>
            </w:r>
          </w:p>
        </w:tc>
        <w:tc>
          <w:tcPr>
            <w:tcW w:w="2335" w:type="dxa"/>
          </w:tcPr>
          <w:p w14:paraId="176FA43E" w14:textId="77777777" w:rsidR="004456F3" w:rsidRDefault="00466440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4456F3" w14:paraId="231E7DF2" w14:textId="77777777">
        <w:trPr>
          <w:trHeight w:val="275"/>
        </w:trPr>
        <w:tc>
          <w:tcPr>
            <w:tcW w:w="662" w:type="dxa"/>
          </w:tcPr>
          <w:p w14:paraId="6839F07A" w14:textId="77777777" w:rsidR="004456F3" w:rsidRDefault="00466440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  <w:tc>
          <w:tcPr>
            <w:tcW w:w="6347" w:type="dxa"/>
          </w:tcPr>
          <w:p w14:paraId="11CB565C" w14:textId="77777777" w:rsidR="004456F3" w:rsidRDefault="00466440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Л.Улицкая. «Счастливый случай»</w:t>
            </w:r>
          </w:p>
        </w:tc>
        <w:tc>
          <w:tcPr>
            <w:tcW w:w="2335" w:type="dxa"/>
          </w:tcPr>
          <w:p w14:paraId="40BCB953" w14:textId="77777777" w:rsidR="004456F3" w:rsidRDefault="00466440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4456F3" w14:paraId="634666E6" w14:textId="77777777">
        <w:trPr>
          <w:trHeight w:val="275"/>
        </w:trPr>
        <w:tc>
          <w:tcPr>
            <w:tcW w:w="662" w:type="dxa"/>
          </w:tcPr>
          <w:p w14:paraId="63D269C1" w14:textId="77777777" w:rsidR="004456F3" w:rsidRDefault="00466440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9</w:t>
            </w:r>
          </w:p>
        </w:tc>
        <w:tc>
          <w:tcPr>
            <w:tcW w:w="6347" w:type="dxa"/>
          </w:tcPr>
          <w:p w14:paraId="1A2FFDD6" w14:textId="77777777" w:rsidR="004456F3" w:rsidRDefault="00466440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Проект.</w:t>
            </w:r>
          </w:p>
        </w:tc>
        <w:tc>
          <w:tcPr>
            <w:tcW w:w="2335" w:type="dxa"/>
          </w:tcPr>
          <w:p w14:paraId="3E29C3B9" w14:textId="77777777" w:rsidR="004456F3" w:rsidRDefault="00466440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</w:tr>
      <w:tr w:rsidR="004456F3" w14:paraId="529860FF" w14:textId="77777777">
        <w:trPr>
          <w:trHeight w:val="275"/>
        </w:trPr>
        <w:tc>
          <w:tcPr>
            <w:tcW w:w="662" w:type="dxa"/>
          </w:tcPr>
          <w:p w14:paraId="1EE66577" w14:textId="77777777" w:rsidR="004456F3" w:rsidRDefault="00466440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6347" w:type="dxa"/>
          </w:tcPr>
          <w:p w14:paraId="07CF4CE4" w14:textId="77777777" w:rsidR="004456F3" w:rsidRDefault="00466440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Заключительный урок.</w:t>
            </w:r>
          </w:p>
        </w:tc>
        <w:tc>
          <w:tcPr>
            <w:tcW w:w="2335" w:type="dxa"/>
          </w:tcPr>
          <w:p w14:paraId="36C58552" w14:textId="77777777" w:rsidR="004456F3" w:rsidRDefault="00466440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4456F3" w14:paraId="19BBE277" w14:textId="77777777">
        <w:trPr>
          <w:trHeight w:val="277"/>
        </w:trPr>
        <w:tc>
          <w:tcPr>
            <w:tcW w:w="662" w:type="dxa"/>
          </w:tcPr>
          <w:p w14:paraId="3ACDF80B" w14:textId="77777777" w:rsidR="004456F3" w:rsidRDefault="004456F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47" w:type="dxa"/>
          </w:tcPr>
          <w:p w14:paraId="0AB19CEF" w14:textId="77777777" w:rsidR="004456F3" w:rsidRDefault="0046644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Итого 10 класс</w:t>
            </w:r>
          </w:p>
        </w:tc>
        <w:tc>
          <w:tcPr>
            <w:tcW w:w="2335" w:type="dxa"/>
          </w:tcPr>
          <w:p w14:paraId="5ADE359E" w14:textId="77777777" w:rsidR="004456F3" w:rsidRDefault="00466440">
            <w:pPr>
              <w:pStyle w:val="TableParagraph"/>
              <w:spacing w:line="258" w:lineRule="exact"/>
              <w:ind w:left="230" w:right="22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17 часов</w:t>
            </w:r>
          </w:p>
        </w:tc>
      </w:tr>
    </w:tbl>
    <w:p w14:paraId="57EBB091" w14:textId="77777777" w:rsidR="004456F3" w:rsidRDefault="004456F3">
      <w:pPr>
        <w:pStyle w:val="a3"/>
        <w:spacing w:before="10"/>
        <w:rPr>
          <w:b/>
          <w:sz w:val="23"/>
        </w:rPr>
      </w:pPr>
    </w:p>
    <w:p w14:paraId="07E19381" w14:textId="77777777" w:rsidR="004456F3" w:rsidRDefault="00466440">
      <w:pPr>
        <w:ind w:left="2980"/>
        <w:rPr>
          <w:b/>
          <w:sz w:val="24"/>
        </w:rPr>
      </w:pPr>
      <w:r>
        <w:rPr>
          <w:b/>
          <w:color w:val="000009"/>
          <w:sz w:val="24"/>
        </w:rPr>
        <w:t>Тематическое планирование 11</w:t>
      </w:r>
      <w:r>
        <w:rPr>
          <w:b/>
          <w:color w:val="000009"/>
          <w:spacing w:val="-11"/>
          <w:sz w:val="24"/>
        </w:rPr>
        <w:t xml:space="preserve"> </w:t>
      </w:r>
      <w:r>
        <w:rPr>
          <w:b/>
          <w:color w:val="000009"/>
          <w:sz w:val="24"/>
        </w:rPr>
        <w:t>класс.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6347"/>
        <w:gridCol w:w="2335"/>
      </w:tblGrid>
      <w:tr w:rsidR="004456F3" w14:paraId="2BEDBC23" w14:textId="77777777">
        <w:trPr>
          <w:trHeight w:val="275"/>
        </w:trPr>
        <w:tc>
          <w:tcPr>
            <w:tcW w:w="662" w:type="dxa"/>
          </w:tcPr>
          <w:p w14:paraId="73E473C2" w14:textId="77777777" w:rsidR="004456F3" w:rsidRDefault="00466440">
            <w:pPr>
              <w:pStyle w:val="TableParagraph"/>
              <w:ind w:left="215"/>
              <w:rPr>
                <w:sz w:val="24"/>
              </w:rPr>
            </w:pPr>
            <w:r>
              <w:rPr>
                <w:color w:val="000009"/>
                <w:sz w:val="24"/>
              </w:rPr>
              <w:t>№</w:t>
            </w:r>
          </w:p>
        </w:tc>
        <w:tc>
          <w:tcPr>
            <w:tcW w:w="6347" w:type="dxa"/>
          </w:tcPr>
          <w:p w14:paraId="1E39C6A6" w14:textId="77777777" w:rsidR="004456F3" w:rsidRDefault="00466440">
            <w:pPr>
              <w:pStyle w:val="TableParagraph"/>
              <w:ind w:left="2375" w:right="237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Название темы</w:t>
            </w:r>
          </w:p>
        </w:tc>
        <w:tc>
          <w:tcPr>
            <w:tcW w:w="2335" w:type="dxa"/>
          </w:tcPr>
          <w:p w14:paraId="29869ACF" w14:textId="77777777" w:rsidR="004456F3" w:rsidRDefault="00466440">
            <w:pPr>
              <w:pStyle w:val="TableParagraph"/>
              <w:ind w:left="230" w:right="22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Количество часов</w:t>
            </w:r>
          </w:p>
        </w:tc>
      </w:tr>
      <w:tr w:rsidR="004456F3" w14:paraId="098C45EA" w14:textId="77777777">
        <w:trPr>
          <w:trHeight w:val="275"/>
        </w:trPr>
        <w:tc>
          <w:tcPr>
            <w:tcW w:w="662" w:type="dxa"/>
          </w:tcPr>
          <w:p w14:paraId="5A574263" w14:textId="77777777" w:rsidR="004456F3" w:rsidRDefault="00466440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6347" w:type="dxa"/>
          </w:tcPr>
          <w:p w14:paraId="609AA83B" w14:textId="77777777" w:rsidR="004456F3" w:rsidRDefault="00466440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Введение. Нравственные проблемы в русской литературе.</w:t>
            </w:r>
          </w:p>
        </w:tc>
        <w:tc>
          <w:tcPr>
            <w:tcW w:w="2335" w:type="dxa"/>
          </w:tcPr>
          <w:p w14:paraId="2834B83A" w14:textId="77777777" w:rsidR="004456F3" w:rsidRDefault="00466440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</w:tr>
      <w:tr w:rsidR="004456F3" w14:paraId="1E792722" w14:textId="77777777">
        <w:trPr>
          <w:trHeight w:val="275"/>
        </w:trPr>
        <w:tc>
          <w:tcPr>
            <w:tcW w:w="9344" w:type="dxa"/>
            <w:gridSpan w:val="3"/>
          </w:tcPr>
          <w:p w14:paraId="6562E85D" w14:textId="77777777" w:rsidR="004456F3" w:rsidRDefault="00466440">
            <w:pPr>
              <w:pStyle w:val="TableParagraph"/>
              <w:ind w:left="3018" w:right="301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Из русской литературы 20 века.</w:t>
            </w:r>
          </w:p>
        </w:tc>
      </w:tr>
      <w:tr w:rsidR="004456F3" w14:paraId="2994853A" w14:textId="77777777">
        <w:trPr>
          <w:trHeight w:val="275"/>
        </w:trPr>
        <w:tc>
          <w:tcPr>
            <w:tcW w:w="662" w:type="dxa"/>
          </w:tcPr>
          <w:p w14:paraId="28DEF3AF" w14:textId="77777777" w:rsidR="004456F3" w:rsidRDefault="00466440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6347" w:type="dxa"/>
          </w:tcPr>
          <w:p w14:paraId="0C373A1F" w14:textId="77777777" w:rsidR="004456F3" w:rsidRDefault="00466440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Т.Толстая «Соня».</w:t>
            </w:r>
          </w:p>
        </w:tc>
        <w:tc>
          <w:tcPr>
            <w:tcW w:w="2335" w:type="dxa"/>
          </w:tcPr>
          <w:p w14:paraId="3DBD7DEB" w14:textId="77777777" w:rsidR="004456F3" w:rsidRDefault="00466440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4456F3" w14:paraId="0FD37A08" w14:textId="77777777">
        <w:trPr>
          <w:trHeight w:val="275"/>
        </w:trPr>
        <w:tc>
          <w:tcPr>
            <w:tcW w:w="662" w:type="dxa"/>
          </w:tcPr>
          <w:p w14:paraId="41C7C847" w14:textId="77777777" w:rsidR="004456F3" w:rsidRDefault="00466440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6347" w:type="dxa"/>
          </w:tcPr>
          <w:p w14:paraId="285B2D34" w14:textId="77777777" w:rsidR="004456F3" w:rsidRDefault="00466440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Т.Толстая «Белые стены».</w:t>
            </w:r>
          </w:p>
        </w:tc>
        <w:tc>
          <w:tcPr>
            <w:tcW w:w="2335" w:type="dxa"/>
          </w:tcPr>
          <w:p w14:paraId="4CE1DC76" w14:textId="77777777" w:rsidR="004456F3" w:rsidRDefault="00466440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</w:tr>
      <w:tr w:rsidR="004456F3" w14:paraId="5FA724AA" w14:textId="77777777">
        <w:trPr>
          <w:trHeight w:val="278"/>
        </w:trPr>
        <w:tc>
          <w:tcPr>
            <w:tcW w:w="662" w:type="dxa"/>
          </w:tcPr>
          <w:p w14:paraId="3EFD2C3E" w14:textId="77777777" w:rsidR="004456F3" w:rsidRDefault="004664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6347" w:type="dxa"/>
          </w:tcPr>
          <w:p w14:paraId="11972E3A" w14:textId="77777777" w:rsidR="004456F3" w:rsidRDefault="0046644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В.Распутин «Женский разговор».</w:t>
            </w:r>
          </w:p>
        </w:tc>
        <w:tc>
          <w:tcPr>
            <w:tcW w:w="2335" w:type="dxa"/>
          </w:tcPr>
          <w:p w14:paraId="6FD52987" w14:textId="77777777" w:rsidR="004456F3" w:rsidRDefault="0046644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</w:tr>
      <w:tr w:rsidR="004456F3" w14:paraId="12C93E50" w14:textId="77777777">
        <w:trPr>
          <w:trHeight w:val="275"/>
        </w:trPr>
        <w:tc>
          <w:tcPr>
            <w:tcW w:w="662" w:type="dxa"/>
          </w:tcPr>
          <w:p w14:paraId="2A367B14" w14:textId="77777777" w:rsidR="004456F3" w:rsidRDefault="00466440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6347" w:type="dxa"/>
          </w:tcPr>
          <w:p w14:paraId="071C88A2" w14:textId="77777777" w:rsidR="004456F3" w:rsidRDefault="00466440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В.Распутин «Последний срок».</w:t>
            </w:r>
          </w:p>
        </w:tc>
        <w:tc>
          <w:tcPr>
            <w:tcW w:w="2335" w:type="dxa"/>
          </w:tcPr>
          <w:p w14:paraId="6CB26493" w14:textId="77777777" w:rsidR="004456F3" w:rsidRDefault="00466440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4456F3" w14:paraId="23CA83F7" w14:textId="77777777">
        <w:trPr>
          <w:trHeight w:val="275"/>
        </w:trPr>
        <w:tc>
          <w:tcPr>
            <w:tcW w:w="662" w:type="dxa"/>
          </w:tcPr>
          <w:p w14:paraId="4D682D8C" w14:textId="77777777" w:rsidR="004456F3" w:rsidRDefault="00466440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6347" w:type="dxa"/>
          </w:tcPr>
          <w:p w14:paraId="30A82D53" w14:textId="77777777" w:rsidR="004456F3" w:rsidRDefault="00466440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Л.Куликова «Свиделись».</w:t>
            </w:r>
          </w:p>
        </w:tc>
        <w:tc>
          <w:tcPr>
            <w:tcW w:w="2335" w:type="dxa"/>
          </w:tcPr>
          <w:p w14:paraId="3EDF9E59" w14:textId="77777777" w:rsidR="004456F3" w:rsidRDefault="00466440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4456F3" w14:paraId="0BF82DF5" w14:textId="77777777">
        <w:trPr>
          <w:trHeight w:val="275"/>
        </w:trPr>
        <w:tc>
          <w:tcPr>
            <w:tcW w:w="662" w:type="dxa"/>
          </w:tcPr>
          <w:p w14:paraId="2B356716" w14:textId="77777777" w:rsidR="004456F3" w:rsidRDefault="00466440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7.</w:t>
            </w:r>
          </w:p>
        </w:tc>
        <w:tc>
          <w:tcPr>
            <w:tcW w:w="6347" w:type="dxa"/>
          </w:tcPr>
          <w:p w14:paraId="3AC06DFD" w14:textId="77777777" w:rsidR="004456F3" w:rsidRDefault="00466440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Проект.</w:t>
            </w:r>
          </w:p>
        </w:tc>
        <w:tc>
          <w:tcPr>
            <w:tcW w:w="2335" w:type="dxa"/>
          </w:tcPr>
          <w:p w14:paraId="03486931" w14:textId="77777777" w:rsidR="004456F3" w:rsidRDefault="00466440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4456F3" w14:paraId="78ED5077" w14:textId="77777777">
        <w:trPr>
          <w:trHeight w:val="275"/>
        </w:trPr>
        <w:tc>
          <w:tcPr>
            <w:tcW w:w="662" w:type="dxa"/>
          </w:tcPr>
          <w:p w14:paraId="4B07C97A" w14:textId="77777777" w:rsidR="004456F3" w:rsidRDefault="00466440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  <w:tc>
          <w:tcPr>
            <w:tcW w:w="6347" w:type="dxa"/>
          </w:tcPr>
          <w:p w14:paraId="04C92402" w14:textId="77777777" w:rsidR="004456F3" w:rsidRDefault="00466440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Заключительный урок.</w:t>
            </w:r>
          </w:p>
        </w:tc>
        <w:tc>
          <w:tcPr>
            <w:tcW w:w="2335" w:type="dxa"/>
          </w:tcPr>
          <w:p w14:paraId="33770AFD" w14:textId="77777777" w:rsidR="004456F3" w:rsidRDefault="00466440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4456F3" w14:paraId="7832876E" w14:textId="77777777">
        <w:trPr>
          <w:trHeight w:val="277"/>
        </w:trPr>
        <w:tc>
          <w:tcPr>
            <w:tcW w:w="662" w:type="dxa"/>
          </w:tcPr>
          <w:p w14:paraId="4334ED27" w14:textId="77777777" w:rsidR="004456F3" w:rsidRDefault="004456F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47" w:type="dxa"/>
          </w:tcPr>
          <w:p w14:paraId="607AB7D3" w14:textId="77777777" w:rsidR="004456F3" w:rsidRDefault="0046644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Итого 11 класс</w:t>
            </w:r>
          </w:p>
        </w:tc>
        <w:tc>
          <w:tcPr>
            <w:tcW w:w="2335" w:type="dxa"/>
          </w:tcPr>
          <w:p w14:paraId="5EEAFE81" w14:textId="77777777" w:rsidR="004456F3" w:rsidRDefault="00466440">
            <w:pPr>
              <w:pStyle w:val="TableParagraph"/>
              <w:spacing w:line="258" w:lineRule="exact"/>
              <w:ind w:left="230" w:right="22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17 часов</w:t>
            </w:r>
          </w:p>
        </w:tc>
      </w:tr>
    </w:tbl>
    <w:p w14:paraId="45828EBB" w14:textId="77777777" w:rsidR="004456F3" w:rsidRDefault="004456F3">
      <w:pPr>
        <w:pStyle w:val="a3"/>
        <w:rPr>
          <w:b/>
          <w:sz w:val="27"/>
        </w:rPr>
      </w:pPr>
    </w:p>
    <w:p w14:paraId="3CAA7ADE" w14:textId="77777777" w:rsidR="004456F3" w:rsidRDefault="00466440">
      <w:pPr>
        <w:pStyle w:val="a3"/>
        <w:ind w:left="810"/>
      </w:pPr>
      <w:r>
        <w:t>Результаты изучения курса «Родная (русская) литература» приведены в разделе</w:t>
      </w:r>
    </w:p>
    <w:p w14:paraId="733875CE" w14:textId="77777777" w:rsidR="004456F3" w:rsidRDefault="00466440">
      <w:pPr>
        <w:pStyle w:val="a3"/>
        <w:spacing w:before="41" w:line="276" w:lineRule="auto"/>
        <w:ind w:left="102" w:right="23"/>
      </w:pPr>
      <w:r>
        <w:t>«Требования к уровню подготовки выпускников», который полностью соответствует стандарту.</w:t>
      </w:r>
    </w:p>
    <w:p w14:paraId="580C53E6" w14:textId="77777777" w:rsidR="004456F3" w:rsidRDefault="00466440">
      <w:pPr>
        <w:pStyle w:val="1"/>
        <w:spacing w:before="4"/>
        <w:ind w:left="810" w:right="1139"/>
      </w:pPr>
      <w:r>
        <w:t>В результате изучения предмета «Родная литература» ученик должен знать/понимать</w:t>
      </w:r>
    </w:p>
    <w:p w14:paraId="6BFB8654" w14:textId="77777777" w:rsidR="004456F3" w:rsidRDefault="00466440">
      <w:pPr>
        <w:pStyle w:val="a3"/>
        <w:spacing w:line="271" w:lineRule="exact"/>
        <w:ind w:left="810"/>
      </w:pPr>
      <w:r>
        <w:t>-образную природу словесного искусства;</w:t>
      </w:r>
    </w:p>
    <w:p w14:paraId="2B5D344F" w14:textId="77777777" w:rsidR="004456F3" w:rsidRDefault="00466440">
      <w:pPr>
        <w:pStyle w:val="a3"/>
        <w:ind w:left="810"/>
      </w:pPr>
      <w:r>
        <w:t>-содержание изученных литературных произведений;</w:t>
      </w:r>
    </w:p>
    <w:p w14:paraId="31AC94D7" w14:textId="77777777" w:rsidR="004456F3" w:rsidRDefault="00466440">
      <w:pPr>
        <w:pStyle w:val="a3"/>
        <w:ind w:left="102" w:firstLine="707"/>
      </w:pPr>
      <w:r>
        <w:t>-основные факты жизни и творчества писателей 20-21 веков, этапы их творческой эволюции;</w:t>
      </w:r>
    </w:p>
    <w:p w14:paraId="44D6C34A" w14:textId="77777777" w:rsidR="004456F3" w:rsidRDefault="00466440">
      <w:pPr>
        <w:pStyle w:val="a3"/>
        <w:spacing w:before="1"/>
        <w:ind w:left="810"/>
      </w:pPr>
      <w:r>
        <w:t>-историко-культурный контекст и творческую историю изучаемых произведений;</w:t>
      </w:r>
    </w:p>
    <w:p w14:paraId="7E0EB6C9" w14:textId="77777777" w:rsidR="004456F3" w:rsidRDefault="00466440">
      <w:pPr>
        <w:pStyle w:val="a3"/>
        <w:tabs>
          <w:tab w:val="left" w:pos="2122"/>
          <w:tab w:val="left" w:pos="4028"/>
          <w:tab w:val="left" w:pos="6798"/>
          <w:tab w:val="left" w:pos="8040"/>
          <w:tab w:val="left" w:pos="9210"/>
        </w:tabs>
        <w:ind w:left="102" w:right="111" w:firstLine="707"/>
      </w:pPr>
      <w:r>
        <w:t>-основные</w:t>
      </w:r>
      <w:r>
        <w:tab/>
        <w:t>закономерности</w:t>
      </w:r>
      <w:r>
        <w:tab/>
        <w:t>историко-литературного</w:t>
      </w:r>
      <w:r>
        <w:tab/>
        <w:t>процесса;</w:t>
      </w:r>
      <w:r>
        <w:tab/>
        <w:t>сведения</w:t>
      </w:r>
      <w:r>
        <w:tab/>
      </w:r>
      <w:r>
        <w:rPr>
          <w:spacing w:val="-9"/>
        </w:rPr>
        <w:t xml:space="preserve">об </w:t>
      </w:r>
      <w:r>
        <w:t>отдельных периодах его развития; черты литературных направлений и</w:t>
      </w:r>
      <w:r>
        <w:rPr>
          <w:spacing w:val="-6"/>
        </w:rPr>
        <w:t xml:space="preserve"> </w:t>
      </w:r>
      <w:r>
        <w:t>течений;</w:t>
      </w:r>
    </w:p>
    <w:p w14:paraId="1587331C" w14:textId="77777777" w:rsidR="004456F3" w:rsidRDefault="00466440">
      <w:pPr>
        <w:pStyle w:val="a3"/>
        <w:ind w:left="810"/>
      </w:pPr>
      <w:r>
        <w:t>-основные теоретико-литературные пон</w:t>
      </w:r>
      <w:r>
        <w:t>ятия;</w:t>
      </w:r>
    </w:p>
    <w:p w14:paraId="7EC076D6" w14:textId="77777777" w:rsidR="004456F3" w:rsidRDefault="00466440">
      <w:pPr>
        <w:pStyle w:val="1"/>
        <w:spacing w:before="4" w:line="274" w:lineRule="exact"/>
        <w:ind w:left="810"/>
      </w:pPr>
      <w:r>
        <w:t>Уметь</w:t>
      </w:r>
    </w:p>
    <w:p w14:paraId="389BDC64" w14:textId="77777777" w:rsidR="004456F3" w:rsidRDefault="00466440">
      <w:pPr>
        <w:pStyle w:val="a3"/>
        <w:spacing w:line="274" w:lineRule="exact"/>
        <w:ind w:left="810"/>
      </w:pPr>
      <w:r>
        <w:t>-воспроизводить содержание литературного произведения;</w:t>
      </w:r>
    </w:p>
    <w:p w14:paraId="4E62AA7D" w14:textId="77777777" w:rsidR="004456F3" w:rsidRDefault="004456F3">
      <w:pPr>
        <w:spacing w:line="274" w:lineRule="exact"/>
        <w:sectPr w:rsidR="004456F3">
          <w:pgSz w:w="11910" w:h="16840"/>
          <w:pgMar w:top="1040" w:right="740" w:bottom="280" w:left="1600" w:header="720" w:footer="720" w:gutter="0"/>
          <w:cols w:space="720"/>
        </w:sectPr>
      </w:pPr>
    </w:p>
    <w:p w14:paraId="3A336629" w14:textId="77777777" w:rsidR="004456F3" w:rsidRDefault="00466440">
      <w:pPr>
        <w:pStyle w:val="a3"/>
        <w:spacing w:before="68"/>
        <w:ind w:left="102" w:right="113" w:firstLine="707"/>
        <w:jc w:val="both"/>
      </w:pPr>
      <w:r>
        <w:lastRenderedPageBreak/>
        <w:t>-анализировать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интерпретировать</w:t>
      </w:r>
      <w:r>
        <w:rPr>
          <w:spacing w:val="-16"/>
        </w:rPr>
        <w:t xml:space="preserve"> </w:t>
      </w:r>
      <w:r>
        <w:t>литературное</w:t>
      </w:r>
      <w:r>
        <w:rPr>
          <w:spacing w:val="-17"/>
        </w:rPr>
        <w:t xml:space="preserve"> </w:t>
      </w:r>
      <w:r>
        <w:t>произведение,</w:t>
      </w:r>
      <w:r>
        <w:rPr>
          <w:spacing w:val="-17"/>
        </w:rPr>
        <w:t xml:space="preserve"> </w:t>
      </w:r>
      <w:r>
        <w:t>используя</w:t>
      </w:r>
      <w:r>
        <w:rPr>
          <w:spacing w:val="-16"/>
        </w:rPr>
        <w:t xml:space="preserve"> </w:t>
      </w:r>
      <w:r>
        <w:t>сведения по истории и теории литературы, анализировать эпизод изученного произведения, объяснять его свя</w:t>
      </w:r>
      <w:r>
        <w:t>зь с проблематикой</w:t>
      </w:r>
      <w:r>
        <w:rPr>
          <w:spacing w:val="-3"/>
        </w:rPr>
        <w:t xml:space="preserve"> </w:t>
      </w:r>
      <w:r>
        <w:t>произведения;</w:t>
      </w:r>
    </w:p>
    <w:p w14:paraId="60E30A2F" w14:textId="77777777" w:rsidR="004456F3" w:rsidRDefault="00466440">
      <w:pPr>
        <w:pStyle w:val="a3"/>
        <w:spacing w:before="1"/>
        <w:ind w:left="102" w:right="107" w:firstLine="707"/>
        <w:jc w:val="both"/>
      </w:pPr>
      <w:r>
        <w:t>-соотносить художественную литературу с фактами общественной жизни и культуры; раскрывать роль литературы в духовном и культурном развитии общества;</w:t>
      </w:r>
    </w:p>
    <w:p w14:paraId="010A9E5F" w14:textId="77777777" w:rsidR="004456F3" w:rsidRDefault="00466440">
      <w:pPr>
        <w:pStyle w:val="a3"/>
        <w:ind w:left="102" w:right="112" w:firstLine="707"/>
        <w:jc w:val="both"/>
      </w:pPr>
      <w:r>
        <w:t>-раскрывать конкретно-историческое и общечеловеческое содержание изученных</w:t>
      </w:r>
      <w:r>
        <w:t xml:space="preserve"> литературных произведений; связывать литературную классику со временем написания, с современность и с традицией; выявлять «сквозные темы» и ключевые проблемы русской литературы;</w:t>
      </w:r>
    </w:p>
    <w:p w14:paraId="0F6A4834" w14:textId="77777777" w:rsidR="004456F3" w:rsidRDefault="00466440">
      <w:pPr>
        <w:pStyle w:val="a3"/>
        <w:ind w:left="810"/>
        <w:jc w:val="both"/>
      </w:pPr>
      <w:r>
        <w:t>-соотносить изучаемое произведение с литературным направлением эпохи;</w:t>
      </w:r>
    </w:p>
    <w:p w14:paraId="7B60B460" w14:textId="77777777" w:rsidR="004456F3" w:rsidRDefault="00466440">
      <w:pPr>
        <w:pStyle w:val="a3"/>
        <w:ind w:left="810"/>
        <w:jc w:val="both"/>
      </w:pPr>
      <w:r>
        <w:t>-опреде</w:t>
      </w:r>
      <w:r>
        <w:t>лять жанрово-родовую специфику литературного произведения;</w:t>
      </w:r>
    </w:p>
    <w:p w14:paraId="47F4C923" w14:textId="77777777" w:rsidR="004456F3" w:rsidRDefault="00466440">
      <w:pPr>
        <w:pStyle w:val="a3"/>
        <w:ind w:left="102" w:right="114" w:firstLine="707"/>
        <w:jc w:val="both"/>
      </w:pPr>
      <w:r>
        <w:t>-сопоставлять литературные произведения, а также их различные художественные, критические и научные интерпретации;</w:t>
      </w:r>
    </w:p>
    <w:p w14:paraId="14D5287F" w14:textId="77777777" w:rsidR="004456F3" w:rsidRDefault="00466440">
      <w:pPr>
        <w:pStyle w:val="a3"/>
        <w:spacing w:before="1"/>
        <w:ind w:left="810"/>
        <w:jc w:val="both"/>
      </w:pPr>
      <w:r>
        <w:t>-выявлять авторскую позицию, характеризовать особенности стиля писателя;</w:t>
      </w:r>
    </w:p>
    <w:p w14:paraId="507F4F60" w14:textId="77777777" w:rsidR="004456F3" w:rsidRDefault="00466440">
      <w:pPr>
        <w:pStyle w:val="a3"/>
        <w:ind w:left="810"/>
        <w:jc w:val="both"/>
      </w:pPr>
      <w:r>
        <w:t>-выразительно читать изученные произведения;</w:t>
      </w:r>
    </w:p>
    <w:p w14:paraId="3F14FB67" w14:textId="77777777" w:rsidR="004456F3" w:rsidRDefault="00466440">
      <w:pPr>
        <w:pStyle w:val="a3"/>
        <w:ind w:left="810"/>
        <w:jc w:val="both"/>
      </w:pPr>
      <w:r>
        <w:t>-аргументировано формулировать своё отношение к прочитанному произведению.</w:t>
      </w:r>
    </w:p>
    <w:p w14:paraId="22FD7CFB" w14:textId="77777777" w:rsidR="004456F3" w:rsidRDefault="004456F3">
      <w:pPr>
        <w:pStyle w:val="a3"/>
        <w:rPr>
          <w:sz w:val="26"/>
        </w:rPr>
      </w:pPr>
    </w:p>
    <w:p w14:paraId="71B06580" w14:textId="77777777" w:rsidR="004456F3" w:rsidRDefault="004456F3">
      <w:pPr>
        <w:pStyle w:val="a3"/>
        <w:spacing w:before="4"/>
        <w:rPr>
          <w:sz w:val="22"/>
        </w:rPr>
      </w:pPr>
    </w:p>
    <w:p w14:paraId="1732C1CF" w14:textId="77777777" w:rsidR="004456F3" w:rsidRDefault="00466440">
      <w:pPr>
        <w:pStyle w:val="1"/>
        <w:spacing w:before="1"/>
        <w:ind w:right="551"/>
        <w:jc w:val="center"/>
      </w:pPr>
      <w:r>
        <w:t>Критерии оценивания</w:t>
      </w:r>
    </w:p>
    <w:p w14:paraId="1141E1AB" w14:textId="77777777" w:rsidR="004456F3" w:rsidRDefault="004456F3">
      <w:pPr>
        <w:pStyle w:val="a3"/>
        <w:spacing w:before="6"/>
        <w:rPr>
          <w:b/>
          <w:sz w:val="23"/>
        </w:rPr>
      </w:pPr>
    </w:p>
    <w:p w14:paraId="277B0AD4" w14:textId="77777777" w:rsidR="004456F3" w:rsidRDefault="00466440">
      <w:pPr>
        <w:pStyle w:val="a3"/>
        <w:ind w:left="102" w:right="106" w:firstLine="707"/>
        <w:jc w:val="both"/>
      </w:pPr>
      <w:r>
        <w:t>При преподавании учебного предмета «Родн</w:t>
      </w:r>
      <w:r>
        <w:t>ая литература (русская)» предполагается</w:t>
      </w:r>
      <w:r>
        <w:rPr>
          <w:spacing w:val="-16"/>
        </w:rPr>
        <w:t xml:space="preserve"> </w:t>
      </w:r>
      <w:r>
        <w:t>безотметочная</w:t>
      </w:r>
      <w:r>
        <w:rPr>
          <w:spacing w:val="-15"/>
        </w:rPr>
        <w:t xml:space="preserve"> </w:t>
      </w:r>
      <w:r>
        <w:t>система,</w:t>
      </w:r>
      <w:r>
        <w:rPr>
          <w:spacing w:val="-14"/>
        </w:rPr>
        <w:t xml:space="preserve"> </w:t>
      </w:r>
      <w:r>
        <w:t>но</w:t>
      </w:r>
      <w:r>
        <w:rPr>
          <w:spacing w:val="-15"/>
        </w:rPr>
        <w:t xml:space="preserve"> </w:t>
      </w:r>
      <w:r>
        <w:t>это</w:t>
      </w:r>
      <w:r>
        <w:rPr>
          <w:spacing w:val="-17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означает,</w:t>
      </w:r>
      <w:r>
        <w:rPr>
          <w:spacing w:val="-15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rPr>
          <w:b/>
        </w:rPr>
        <w:t>контроле</w:t>
      </w:r>
      <w:r>
        <w:rPr>
          <w:b/>
          <w:spacing w:val="-13"/>
        </w:rPr>
        <w:t xml:space="preserve"> </w:t>
      </w:r>
      <w:r>
        <w:t>усвоения</w:t>
      </w:r>
      <w:r>
        <w:rPr>
          <w:spacing w:val="-15"/>
        </w:rPr>
        <w:t xml:space="preserve"> </w:t>
      </w:r>
      <w:r>
        <w:t>знаний нет необходимости. Процесс усвоения знаний индивидуален, поэтому необходимы формы контроля, позволяющие предусмотреть проверку, во-первых, достижения каждым учеником уровня обязательной подготовки по предмету, а во-вторых, глубины сформированности у</w:t>
      </w:r>
      <w:r>
        <w:t>чебных</w:t>
      </w:r>
      <w:r>
        <w:rPr>
          <w:spacing w:val="5"/>
        </w:rPr>
        <w:t xml:space="preserve"> </w:t>
      </w:r>
      <w:r>
        <w:t>умений.</w:t>
      </w:r>
    </w:p>
    <w:p w14:paraId="365B3936" w14:textId="77777777" w:rsidR="004456F3" w:rsidRDefault="00466440">
      <w:pPr>
        <w:pStyle w:val="a3"/>
        <w:spacing w:before="1"/>
        <w:ind w:left="102" w:right="114" w:firstLine="707"/>
        <w:jc w:val="both"/>
      </w:pPr>
      <w:r>
        <w:t>Текущий контроль по изучению каждого раздела проводится в форме самостоятельных работ и практических работ, тестов, сочинений и в форме защиты проекта.</w:t>
      </w:r>
    </w:p>
    <w:p w14:paraId="64AEB06B" w14:textId="77777777" w:rsidR="004456F3" w:rsidRDefault="00466440">
      <w:pPr>
        <w:pStyle w:val="1"/>
        <w:spacing w:before="5" w:line="274" w:lineRule="exact"/>
        <w:ind w:left="3611"/>
      </w:pPr>
      <w:r>
        <w:t>Критерии оценки проектов.</w:t>
      </w:r>
    </w:p>
    <w:p w14:paraId="1CB2F6FA" w14:textId="77777777" w:rsidR="004456F3" w:rsidRDefault="00466440">
      <w:pPr>
        <w:pStyle w:val="a3"/>
        <w:ind w:left="102" w:right="23" w:firstLine="707"/>
      </w:pPr>
      <w:r>
        <w:t>При подведении итогов оцениваются содержание работы, оформление</w:t>
      </w:r>
      <w:r>
        <w:t>, грамотность, а также сама защита.</w:t>
      </w:r>
    </w:p>
    <w:p w14:paraId="18B9A333" w14:textId="77777777" w:rsidR="004456F3" w:rsidRDefault="00466440">
      <w:pPr>
        <w:pStyle w:val="a3"/>
        <w:ind w:left="810"/>
      </w:pPr>
      <w:r>
        <w:t>Общие критерии оценки:</w:t>
      </w:r>
    </w:p>
    <w:p w14:paraId="24B68EDB" w14:textId="77777777" w:rsidR="004456F3" w:rsidRDefault="00466440">
      <w:pPr>
        <w:pStyle w:val="a3"/>
        <w:ind w:left="810"/>
      </w:pPr>
      <w:r>
        <w:t>-целостность построения содержания;</w:t>
      </w:r>
    </w:p>
    <w:p w14:paraId="0A932B4C" w14:textId="77777777" w:rsidR="004456F3" w:rsidRDefault="00466440">
      <w:pPr>
        <w:pStyle w:val="a3"/>
        <w:ind w:left="810"/>
      </w:pPr>
      <w:r>
        <w:t>-формулировка темы, глубина её раскрытия, соответствие направлению работы;</w:t>
      </w:r>
    </w:p>
    <w:p w14:paraId="4AF0BDE1" w14:textId="77777777" w:rsidR="004456F3" w:rsidRDefault="00466440">
      <w:pPr>
        <w:pStyle w:val="a3"/>
        <w:ind w:left="810"/>
      </w:pPr>
      <w:r>
        <w:t>-постановка и описание проблемы;</w:t>
      </w:r>
    </w:p>
    <w:p w14:paraId="10B12E38" w14:textId="77777777" w:rsidR="004456F3" w:rsidRDefault="00466440">
      <w:pPr>
        <w:pStyle w:val="a3"/>
        <w:ind w:left="810"/>
      </w:pPr>
      <w:r>
        <w:t>-наличие выводов;</w:t>
      </w:r>
    </w:p>
    <w:p w14:paraId="7846C6C6" w14:textId="77777777" w:rsidR="004456F3" w:rsidRDefault="00466440">
      <w:pPr>
        <w:pStyle w:val="a3"/>
        <w:ind w:left="810"/>
      </w:pPr>
      <w:r>
        <w:t>-изучение источников информации, её</w:t>
      </w:r>
      <w:r>
        <w:t xml:space="preserve"> достоверность;</w:t>
      </w:r>
    </w:p>
    <w:p w14:paraId="4E448F1E" w14:textId="77777777" w:rsidR="004456F3" w:rsidRDefault="00466440">
      <w:pPr>
        <w:pStyle w:val="a3"/>
        <w:ind w:left="810"/>
      </w:pPr>
      <w:r>
        <w:t>-владение базовой системой понятий информатики и предметной области;</w:t>
      </w:r>
    </w:p>
    <w:p w14:paraId="37334F09" w14:textId="77777777" w:rsidR="004456F3" w:rsidRDefault="00466440">
      <w:pPr>
        <w:pStyle w:val="a3"/>
        <w:ind w:left="810"/>
      </w:pPr>
      <w:r>
        <w:t>-умение использовать различные источники информации;</w:t>
      </w:r>
    </w:p>
    <w:p w14:paraId="466BDDA4" w14:textId="77777777" w:rsidR="004456F3" w:rsidRDefault="00466440">
      <w:pPr>
        <w:pStyle w:val="a3"/>
        <w:ind w:left="810"/>
      </w:pPr>
      <w:r>
        <w:t>-уровень самостоятельности;</w:t>
      </w:r>
    </w:p>
    <w:p w14:paraId="3322C075" w14:textId="77777777" w:rsidR="004456F3" w:rsidRDefault="00466440">
      <w:pPr>
        <w:pStyle w:val="a3"/>
        <w:ind w:left="810"/>
      </w:pPr>
      <w:r>
        <w:t>-соответствие общим правилам и требованиям оформления работ;</w:t>
      </w:r>
    </w:p>
    <w:p w14:paraId="573E2736" w14:textId="77777777" w:rsidR="004456F3" w:rsidRDefault="00466440">
      <w:pPr>
        <w:pStyle w:val="a3"/>
        <w:ind w:left="102" w:firstLine="707"/>
      </w:pPr>
      <w:r>
        <w:t>-интерфейс (единообразный, современный, интуитивно понятная система поиска и простота навигации);</w:t>
      </w:r>
    </w:p>
    <w:p w14:paraId="0673333D" w14:textId="77777777" w:rsidR="004456F3" w:rsidRDefault="00466440">
      <w:pPr>
        <w:pStyle w:val="a3"/>
        <w:tabs>
          <w:tab w:val="left" w:pos="1884"/>
          <w:tab w:val="left" w:pos="2961"/>
          <w:tab w:val="left" w:pos="4148"/>
          <w:tab w:val="left" w:pos="5374"/>
          <w:tab w:val="left" w:pos="6951"/>
          <w:tab w:val="left" w:pos="7681"/>
        </w:tabs>
        <w:ind w:left="102" w:right="115" w:firstLine="707"/>
      </w:pPr>
      <w:r>
        <w:t>-дизайн</w:t>
      </w:r>
      <w:r>
        <w:tab/>
        <w:t>(единое</w:t>
      </w:r>
      <w:r>
        <w:tab/>
        <w:t>стилевое</w:t>
      </w:r>
      <w:r>
        <w:tab/>
        <w:t>решение,</w:t>
      </w:r>
      <w:r>
        <w:tab/>
        <w:t>композиция,</w:t>
      </w:r>
      <w:r>
        <w:tab/>
      </w:r>
      <w:r>
        <w:rPr>
          <w:spacing w:val="-3"/>
        </w:rPr>
        <w:t>учет</w:t>
      </w:r>
      <w:r>
        <w:rPr>
          <w:spacing w:val="-3"/>
        </w:rPr>
        <w:tab/>
      </w:r>
      <w:r>
        <w:rPr>
          <w:spacing w:val="-1"/>
        </w:rPr>
        <w:t xml:space="preserve">психологических </w:t>
      </w:r>
      <w:r>
        <w:t>особенностей восприятия информ</w:t>
      </w:r>
      <w:r>
        <w:t>ации</w:t>
      </w:r>
      <w:r>
        <w:rPr>
          <w:spacing w:val="-1"/>
        </w:rPr>
        <w:t xml:space="preserve"> </w:t>
      </w:r>
      <w:r>
        <w:t>человеком).</w:t>
      </w:r>
    </w:p>
    <w:p w14:paraId="0C815EDD" w14:textId="77777777" w:rsidR="004456F3" w:rsidRDefault="004456F3">
      <w:pPr>
        <w:sectPr w:rsidR="004456F3">
          <w:pgSz w:w="11910" w:h="16840"/>
          <w:pgMar w:top="1040" w:right="740" w:bottom="280" w:left="1600" w:header="720" w:footer="720" w:gutter="0"/>
          <w:cols w:space="720"/>
        </w:sectPr>
      </w:pPr>
    </w:p>
    <w:p w14:paraId="5A21047F" w14:textId="77777777" w:rsidR="004456F3" w:rsidRDefault="00466440">
      <w:pPr>
        <w:pStyle w:val="1"/>
        <w:spacing w:before="73"/>
        <w:ind w:right="1256"/>
        <w:jc w:val="center"/>
      </w:pPr>
      <w:r>
        <w:lastRenderedPageBreak/>
        <w:t>Список литературы.</w:t>
      </w:r>
    </w:p>
    <w:p w14:paraId="3FB66F87" w14:textId="77777777" w:rsidR="004456F3" w:rsidRDefault="004456F3">
      <w:pPr>
        <w:pStyle w:val="a3"/>
        <w:spacing w:before="3"/>
        <w:rPr>
          <w:b/>
          <w:sz w:val="16"/>
        </w:rPr>
      </w:pPr>
    </w:p>
    <w:p w14:paraId="54E15D64" w14:textId="77777777" w:rsidR="004456F3" w:rsidRDefault="004456F3">
      <w:pPr>
        <w:rPr>
          <w:sz w:val="16"/>
        </w:rPr>
        <w:sectPr w:rsidR="004456F3">
          <w:pgSz w:w="11910" w:h="16840"/>
          <w:pgMar w:top="1040" w:right="740" w:bottom="280" w:left="1600" w:header="720" w:footer="720" w:gutter="0"/>
          <w:cols w:space="720"/>
        </w:sectPr>
      </w:pPr>
    </w:p>
    <w:p w14:paraId="64C8ACE1" w14:textId="77777777" w:rsidR="004456F3" w:rsidRDefault="004456F3">
      <w:pPr>
        <w:pStyle w:val="a3"/>
        <w:rPr>
          <w:b/>
          <w:sz w:val="26"/>
        </w:rPr>
      </w:pPr>
    </w:p>
    <w:p w14:paraId="019D0EA1" w14:textId="77777777" w:rsidR="004456F3" w:rsidRDefault="004456F3">
      <w:pPr>
        <w:pStyle w:val="a3"/>
        <w:rPr>
          <w:b/>
          <w:sz w:val="26"/>
        </w:rPr>
      </w:pPr>
    </w:p>
    <w:p w14:paraId="0146F6A2" w14:textId="77777777" w:rsidR="004456F3" w:rsidRDefault="004456F3">
      <w:pPr>
        <w:pStyle w:val="a3"/>
        <w:spacing w:before="4"/>
        <w:rPr>
          <w:b/>
          <w:sz w:val="27"/>
        </w:rPr>
      </w:pPr>
    </w:p>
    <w:p w14:paraId="1A70448D" w14:textId="77777777" w:rsidR="004456F3" w:rsidRDefault="00466440">
      <w:pPr>
        <w:pStyle w:val="a3"/>
        <w:ind w:left="102"/>
      </w:pPr>
      <w:r>
        <w:rPr>
          <w:color w:val="000009"/>
          <w:spacing w:val="-1"/>
        </w:rPr>
        <w:t>года.</w:t>
      </w:r>
    </w:p>
    <w:p w14:paraId="60028DD4" w14:textId="77777777" w:rsidR="004456F3" w:rsidRDefault="00466440">
      <w:pPr>
        <w:spacing w:before="90"/>
        <w:ind w:left="20"/>
        <w:rPr>
          <w:b/>
          <w:i/>
          <w:sz w:val="24"/>
        </w:rPr>
      </w:pPr>
      <w:r>
        <w:br w:type="column"/>
      </w:r>
      <w:r>
        <w:rPr>
          <w:b/>
          <w:i/>
          <w:color w:val="000009"/>
          <w:sz w:val="24"/>
        </w:rPr>
        <w:t>10 класс. Нравственные проблемы в русской литературе.</w:t>
      </w:r>
    </w:p>
    <w:p w14:paraId="5D07DCD6" w14:textId="77777777" w:rsidR="004456F3" w:rsidRDefault="00466440">
      <w:pPr>
        <w:pStyle w:val="1"/>
        <w:spacing w:line="274" w:lineRule="exact"/>
        <w:ind w:left="20"/>
      </w:pPr>
      <w:r>
        <w:rPr>
          <w:color w:val="000009"/>
        </w:rPr>
        <w:t>Из русской литературы 20 века.</w:t>
      </w:r>
    </w:p>
    <w:p w14:paraId="11AFE599" w14:textId="77777777" w:rsidR="004456F3" w:rsidRDefault="00466440">
      <w:pPr>
        <w:pStyle w:val="a3"/>
        <w:spacing w:line="274" w:lineRule="exact"/>
        <w:ind w:left="20"/>
      </w:pPr>
      <w:r>
        <w:rPr>
          <w:color w:val="000009"/>
        </w:rPr>
        <w:t>Б.Екимов «Развлетвлённое дерево». Речь на вручении Солженицынской премии</w:t>
      </w:r>
      <w:r>
        <w:rPr>
          <w:color w:val="000009"/>
          <w:spacing w:val="-23"/>
        </w:rPr>
        <w:t xml:space="preserve"> </w:t>
      </w:r>
      <w:r>
        <w:rPr>
          <w:color w:val="000009"/>
        </w:rPr>
        <w:t>2008</w:t>
      </w:r>
    </w:p>
    <w:p w14:paraId="2407C89E" w14:textId="77777777" w:rsidR="004456F3" w:rsidRDefault="004456F3">
      <w:pPr>
        <w:pStyle w:val="a3"/>
      </w:pPr>
    </w:p>
    <w:p w14:paraId="59A82B6A" w14:textId="77777777" w:rsidR="004456F3" w:rsidRDefault="00466440">
      <w:pPr>
        <w:pStyle w:val="a3"/>
        <w:ind w:left="20"/>
      </w:pPr>
      <w:r>
        <w:rPr>
          <w:color w:val="000009"/>
        </w:rPr>
        <w:t>Л.Улицкая   «Детство   сорок   девять».   Рассказы.   «Бумажная   победа»,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«Восковая</w:t>
      </w:r>
    </w:p>
    <w:p w14:paraId="23966F6E" w14:textId="77777777" w:rsidR="004456F3" w:rsidRDefault="004456F3">
      <w:pPr>
        <w:sectPr w:rsidR="004456F3">
          <w:type w:val="continuous"/>
          <w:pgSz w:w="11910" w:h="16840"/>
          <w:pgMar w:top="1520" w:right="740" w:bottom="280" w:left="1600" w:header="720" w:footer="720" w:gutter="0"/>
          <w:cols w:num="2" w:space="720" w:equalWidth="0">
            <w:col w:w="609" w:space="40"/>
            <w:col w:w="8921"/>
          </w:cols>
        </w:sectPr>
      </w:pPr>
    </w:p>
    <w:p w14:paraId="5D3D9458" w14:textId="77777777" w:rsidR="004456F3" w:rsidRDefault="00466440">
      <w:pPr>
        <w:pStyle w:val="a3"/>
        <w:ind w:left="102"/>
      </w:pPr>
      <w:r>
        <w:rPr>
          <w:color w:val="000009"/>
        </w:rPr>
        <w:t>уточка», «Капустное чудо», Дед Шептун», «Гвозди». Мир детства в рассказах Л.Улицкой.</w:t>
      </w:r>
    </w:p>
    <w:p w14:paraId="1E70D574" w14:textId="77777777" w:rsidR="004456F3" w:rsidRDefault="004456F3">
      <w:pPr>
        <w:pStyle w:val="a3"/>
        <w:spacing w:before="4"/>
      </w:pPr>
    </w:p>
    <w:p w14:paraId="69B982AD" w14:textId="77777777" w:rsidR="004456F3" w:rsidRDefault="00466440">
      <w:pPr>
        <w:spacing w:before="1"/>
        <w:ind w:left="668"/>
        <w:rPr>
          <w:b/>
          <w:i/>
          <w:sz w:val="24"/>
        </w:rPr>
      </w:pPr>
      <w:r>
        <w:rPr>
          <w:b/>
          <w:i/>
          <w:color w:val="000009"/>
          <w:sz w:val="24"/>
        </w:rPr>
        <w:t>11 класс. Нравственные проблемы в русской литературе.</w:t>
      </w:r>
    </w:p>
    <w:p w14:paraId="0CD72841" w14:textId="77777777" w:rsidR="004456F3" w:rsidRDefault="00466440">
      <w:pPr>
        <w:pStyle w:val="1"/>
        <w:spacing w:line="274" w:lineRule="exact"/>
        <w:ind w:left="668"/>
      </w:pPr>
      <w:r>
        <w:rPr>
          <w:color w:val="000009"/>
        </w:rPr>
        <w:t>Из р</w:t>
      </w:r>
      <w:r>
        <w:rPr>
          <w:color w:val="000009"/>
        </w:rPr>
        <w:t>усской литературы 20 века.</w:t>
      </w:r>
    </w:p>
    <w:p w14:paraId="352FED54" w14:textId="77777777" w:rsidR="004456F3" w:rsidRDefault="00466440">
      <w:pPr>
        <w:pStyle w:val="a3"/>
        <w:spacing w:line="274" w:lineRule="exact"/>
        <w:ind w:left="668"/>
      </w:pPr>
      <w:r>
        <w:rPr>
          <w:color w:val="000009"/>
        </w:rPr>
        <w:t>Т.Толстая «Соня». Тема любви. Нравственный выбор героев.</w:t>
      </w:r>
    </w:p>
    <w:p w14:paraId="0AB06D56" w14:textId="77777777" w:rsidR="004456F3" w:rsidRDefault="00466440">
      <w:pPr>
        <w:pStyle w:val="a3"/>
        <w:ind w:left="668"/>
      </w:pPr>
      <w:r>
        <w:rPr>
          <w:color w:val="000009"/>
        </w:rPr>
        <w:t>Т.Толстая «Белые стены». Поиск смысла жизни. Связь личности и истории.</w:t>
      </w:r>
    </w:p>
    <w:p w14:paraId="2D5F2A1A" w14:textId="77777777" w:rsidR="004456F3" w:rsidRDefault="00466440">
      <w:pPr>
        <w:pStyle w:val="a3"/>
        <w:ind w:left="102" w:firstLine="566"/>
      </w:pPr>
      <w:r>
        <w:rPr>
          <w:color w:val="000009"/>
        </w:rPr>
        <w:t>В.Распутин «Женский разговор». Встреча двух поколений. Поиск истины. Героини рассказа.</w:t>
      </w:r>
    </w:p>
    <w:p w14:paraId="36DEE137" w14:textId="77777777" w:rsidR="004456F3" w:rsidRDefault="00466440">
      <w:pPr>
        <w:pStyle w:val="a3"/>
        <w:ind w:left="102" w:right="23" w:firstLine="566"/>
      </w:pPr>
      <w:r>
        <w:rPr>
          <w:color w:val="000009"/>
        </w:rPr>
        <w:t>В.Распутин «Последний срок». Проблема отцов и детей. Герои повести, их взаимоотношения.</w:t>
      </w:r>
    </w:p>
    <w:p w14:paraId="1F72D68C" w14:textId="77777777" w:rsidR="004456F3" w:rsidRDefault="00466440">
      <w:pPr>
        <w:pStyle w:val="a3"/>
        <w:ind w:left="102" w:firstLine="566"/>
      </w:pPr>
      <w:r>
        <w:rPr>
          <w:color w:val="000009"/>
        </w:rPr>
        <w:t>Л.Куликова «Свиделись». Нравственные проблемы рассказа. Тема одиночества престаре</w:t>
      </w:r>
      <w:r>
        <w:rPr>
          <w:color w:val="000009"/>
        </w:rPr>
        <w:t>лых родителей. Образ покинутых родителей в русской литературе.</w:t>
      </w:r>
    </w:p>
    <w:sectPr w:rsidR="004456F3">
      <w:type w:val="continuous"/>
      <w:pgSz w:w="11910" w:h="16840"/>
      <w:pgMar w:top="15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F1746"/>
    <w:multiLevelType w:val="hybridMultilevel"/>
    <w:tmpl w:val="3C9A461E"/>
    <w:lvl w:ilvl="0" w:tplc="39B2AF04">
      <w:numFmt w:val="bullet"/>
      <w:lvlText w:val=""/>
      <w:lvlJc w:val="left"/>
      <w:pPr>
        <w:ind w:left="102" w:hanging="11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B4E71EC">
      <w:numFmt w:val="bullet"/>
      <w:lvlText w:val="•"/>
      <w:lvlJc w:val="left"/>
      <w:pPr>
        <w:ind w:left="1046" w:hanging="112"/>
      </w:pPr>
      <w:rPr>
        <w:rFonts w:hint="default"/>
        <w:lang w:val="ru-RU" w:eastAsia="en-US" w:bidi="ar-SA"/>
      </w:rPr>
    </w:lvl>
    <w:lvl w:ilvl="2" w:tplc="06CAEE66">
      <w:numFmt w:val="bullet"/>
      <w:lvlText w:val="•"/>
      <w:lvlJc w:val="left"/>
      <w:pPr>
        <w:ind w:left="1993" w:hanging="112"/>
      </w:pPr>
      <w:rPr>
        <w:rFonts w:hint="default"/>
        <w:lang w:val="ru-RU" w:eastAsia="en-US" w:bidi="ar-SA"/>
      </w:rPr>
    </w:lvl>
    <w:lvl w:ilvl="3" w:tplc="511C2506">
      <w:numFmt w:val="bullet"/>
      <w:lvlText w:val="•"/>
      <w:lvlJc w:val="left"/>
      <w:pPr>
        <w:ind w:left="2939" w:hanging="112"/>
      </w:pPr>
      <w:rPr>
        <w:rFonts w:hint="default"/>
        <w:lang w:val="ru-RU" w:eastAsia="en-US" w:bidi="ar-SA"/>
      </w:rPr>
    </w:lvl>
    <w:lvl w:ilvl="4" w:tplc="D86C2728">
      <w:numFmt w:val="bullet"/>
      <w:lvlText w:val="•"/>
      <w:lvlJc w:val="left"/>
      <w:pPr>
        <w:ind w:left="3886" w:hanging="112"/>
      </w:pPr>
      <w:rPr>
        <w:rFonts w:hint="default"/>
        <w:lang w:val="ru-RU" w:eastAsia="en-US" w:bidi="ar-SA"/>
      </w:rPr>
    </w:lvl>
    <w:lvl w:ilvl="5" w:tplc="A8D68C30">
      <w:numFmt w:val="bullet"/>
      <w:lvlText w:val="•"/>
      <w:lvlJc w:val="left"/>
      <w:pPr>
        <w:ind w:left="4833" w:hanging="112"/>
      </w:pPr>
      <w:rPr>
        <w:rFonts w:hint="default"/>
        <w:lang w:val="ru-RU" w:eastAsia="en-US" w:bidi="ar-SA"/>
      </w:rPr>
    </w:lvl>
    <w:lvl w:ilvl="6" w:tplc="8AD233DA">
      <w:numFmt w:val="bullet"/>
      <w:lvlText w:val="•"/>
      <w:lvlJc w:val="left"/>
      <w:pPr>
        <w:ind w:left="5779" w:hanging="112"/>
      </w:pPr>
      <w:rPr>
        <w:rFonts w:hint="default"/>
        <w:lang w:val="ru-RU" w:eastAsia="en-US" w:bidi="ar-SA"/>
      </w:rPr>
    </w:lvl>
    <w:lvl w:ilvl="7" w:tplc="86888B6A">
      <w:numFmt w:val="bullet"/>
      <w:lvlText w:val="•"/>
      <w:lvlJc w:val="left"/>
      <w:pPr>
        <w:ind w:left="6726" w:hanging="112"/>
      </w:pPr>
      <w:rPr>
        <w:rFonts w:hint="default"/>
        <w:lang w:val="ru-RU" w:eastAsia="en-US" w:bidi="ar-SA"/>
      </w:rPr>
    </w:lvl>
    <w:lvl w:ilvl="8" w:tplc="F2C4041C">
      <w:numFmt w:val="bullet"/>
      <w:lvlText w:val="•"/>
      <w:lvlJc w:val="left"/>
      <w:pPr>
        <w:ind w:left="7673" w:hanging="112"/>
      </w:pPr>
      <w:rPr>
        <w:rFonts w:hint="default"/>
        <w:lang w:val="ru-RU" w:eastAsia="en-US" w:bidi="ar-SA"/>
      </w:rPr>
    </w:lvl>
  </w:abstractNum>
  <w:abstractNum w:abstractNumId="1" w15:restartNumberingAfterBreak="0">
    <w:nsid w:val="48687CE4"/>
    <w:multiLevelType w:val="hybridMultilevel"/>
    <w:tmpl w:val="FF7E206E"/>
    <w:lvl w:ilvl="0" w:tplc="7D803AC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0A503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CBBC99B0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6CA8CE10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F236881A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D0FCE80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B7ACF0C4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0E14635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2788FB16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6F3"/>
    <w:rsid w:val="004456F3"/>
    <w:rsid w:val="0046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1683"/>
  <w15:docId w15:val="{D8654396-7752-4099-825D-8C87670D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5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1" w:right="11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8"/>
    </w:pPr>
  </w:style>
  <w:style w:type="paragraph" w:customStyle="1" w:styleId="Style1">
    <w:name w:val="Style1"/>
    <w:basedOn w:val="a"/>
    <w:uiPriority w:val="99"/>
    <w:rsid w:val="00466440"/>
    <w:pPr>
      <w:adjustRightInd w:val="0"/>
      <w:spacing w:line="237" w:lineRule="exact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66440"/>
    <w:pPr>
      <w:adjustRightInd w:val="0"/>
      <w:spacing w:line="317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66440"/>
    <w:pPr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466440"/>
    <w:rPr>
      <w:rFonts w:ascii="Times New Roman" w:hAnsi="Times New Roman" w:cs="Times New Roman" w:hint="default"/>
      <w:sz w:val="18"/>
      <w:szCs w:val="18"/>
    </w:rPr>
  </w:style>
  <w:style w:type="character" w:customStyle="1" w:styleId="FontStyle21">
    <w:name w:val="Font Style21"/>
    <w:basedOn w:val="a0"/>
    <w:uiPriority w:val="99"/>
    <w:rsid w:val="00466440"/>
    <w:rPr>
      <w:rFonts w:ascii="Franklin Gothic Demi Cond" w:hAnsi="Franklin Gothic Demi Cond" w:cs="Franklin Gothic Demi Cond" w:hint="default"/>
      <w:spacing w:val="10"/>
      <w:sz w:val="26"/>
      <w:szCs w:val="26"/>
    </w:rPr>
  </w:style>
  <w:style w:type="table" w:styleId="a5">
    <w:name w:val="Table Grid"/>
    <w:basedOn w:val="a1"/>
    <w:uiPriority w:val="59"/>
    <w:rsid w:val="00466440"/>
    <w:pPr>
      <w:widowControl/>
      <w:autoSpaceDE/>
      <w:autoSpaceDN/>
    </w:pPr>
    <w:rPr>
      <w:rFonts w:ascii="Times New Roman"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33869" TargetMode="External"/><Relationship Id="rId5" Type="http://schemas.openxmlformats.org/officeDocument/2006/relationships/hyperlink" Target="http://docs.cntd.ru/document/4203338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2281</Words>
  <Characters>13004</Characters>
  <Application>Microsoft Office Word</Application>
  <DocSecurity>0</DocSecurity>
  <Lines>108</Lines>
  <Paragraphs>30</Paragraphs>
  <ScaleCrop>false</ScaleCrop>
  <Company/>
  <LinksUpToDate>false</LinksUpToDate>
  <CharactersWithSpaces>15255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Козлова</dc:creator>
  <cp:lastModifiedBy>Татьяна Кошенко</cp:lastModifiedBy>
  <cp:revision>2</cp:revision>
  <dcterms:created xsi:type="dcterms:W3CDTF">2020-11-30T23:50:00Z</dcterms:created>
  <dcterms:modified xsi:type="dcterms:W3CDTF">2021-01-17T08:21:00Z</dcterms:modified>
</cp:coreProperties>
</file>